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B1277" w14:textId="77777777" w:rsidR="001943B4" w:rsidRPr="001943B4" w:rsidRDefault="001943B4" w:rsidP="001943B4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Cs w:val="24"/>
          <w:lang w:eastAsia="ru-RU"/>
        </w:rPr>
      </w:pPr>
      <w:r w:rsidRPr="001943B4">
        <w:rPr>
          <w:rFonts w:ascii="Arial" w:eastAsia="Times New Roman" w:hAnsi="Arial" w:cs="Arial"/>
          <w:b/>
          <w:szCs w:val="24"/>
          <w:lang w:eastAsia="ru-RU"/>
        </w:rPr>
        <w:t>Муниципальное автономное общеобразовательное учреждение</w:t>
      </w:r>
    </w:p>
    <w:p w14:paraId="2D70260A" w14:textId="77777777" w:rsidR="001943B4" w:rsidRPr="001943B4" w:rsidRDefault="001943B4" w:rsidP="001943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194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средняя общеобразовательная школа № 68</w:t>
      </w:r>
    </w:p>
    <w:p w14:paraId="42701A0F" w14:textId="77777777" w:rsidR="001943B4" w:rsidRPr="001943B4" w:rsidRDefault="001943B4" w:rsidP="001943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194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 углубленным изучением отдельных предметов</w:t>
      </w:r>
      <w:r w:rsidRPr="00194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/>
      </w:r>
    </w:p>
    <w:tbl>
      <w:tblPr>
        <w:tblW w:w="9889" w:type="dxa"/>
        <w:tblInd w:w="14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1943B4" w:rsidRPr="001943B4" w14:paraId="5476BFF1" w14:textId="77777777" w:rsidTr="0056595B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1A495C7" w14:textId="77777777" w:rsidR="001943B4" w:rsidRPr="001943B4" w:rsidRDefault="001943B4" w:rsidP="001943B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943B4">
              <w:rPr>
                <w:rFonts w:ascii="Arial" w:eastAsia="Times New Roman" w:hAnsi="Arial" w:cs="Arial"/>
                <w:b/>
                <w:color w:val="000000"/>
                <w:szCs w:val="24"/>
              </w:rPr>
              <w:t>620143,</w:t>
            </w:r>
          </w:p>
          <w:p w14:paraId="0212D574" w14:textId="77777777" w:rsidR="001943B4" w:rsidRPr="001943B4" w:rsidRDefault="001943B4" w:rsidP="001943B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943B4">
              <w:rPr>
                <w:rFonts w:ascii="Arial" w:eastAsia="Times New Roman" w:hAnsi="Arial" w:cs="Arial"/>
                <w:b/>
                <w:color w:val="000000"/>
                <w:szCs w:val="24"/>
              </w:rPr>
              <w:t>г. Екатеринбург</w:t>
            </w:r>
          </w:p>
          <w:p w14:paraId="279374AC" w14:textId="77777777" w:rsidR="001943B4" w:rsidRPr="001943B4" w:rsidRDefault="001943B4" w:rsidP="001943B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943B4">
              <w:rPr>
                <w:rFonts w:ascii="Arial" w:eastAsia="Times New Roman" w:hAnsi="Arial" w:cs="Arial"/>
                <w:b/>
                <w:color w:val="000000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EEFA06F" w14:textId="77777777" w:rsidR="001943B4" w:rsidRPr="001943B4" w:rsidRDefault="001943B4" w:rsidP="001943B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943B4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14E9750E" wp14:editId="5B3C4C5D">
                  <wp:extent cx="695325" cy="65237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444" cy="667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943B4">
              <w:rPr>
                <w:rFonts w:ascii="Arial" w:eastAsia="Calibri" w:hAnsi="Arial" w:cs="Arial"/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334A610E" wp14:editId="477A24B0">
                      <wp:extent cx="304800" cy="304800"/>
                      <wp:effectExtent l="0" t="0" r="0" b="0"/>
                      <wp:docPr id="1" name="AutoShape 1" descr="blob:https://web.whatsapp.com/ae516674-2296-4091-9c10-86f6053f31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48A0F9" id="AutoShape 1" o:spid="_x0000_s1026" alt="blob:https://web.whatsapp.com/ae516674-2296-4091-9c10-86f6053f31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6fmj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9EAAAC7" w14:textId="77777777" w:rsidR="001943B4" w:rsidRPr="001943B4" w:rsidRDefault="001943B4" w:rsidP="001943B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</w:rPr>
            </w:pPr>
            <w:r w:rsidRPr="001943B4"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</w:rPr>
              <w:t>тел: (343) 368-53-22</w:t>
            </w:r>
          </w:p>
          <w:p w14:paraId="2AA64FB6" w14:textId="77777777" w:rsidR="001943B4" w:rsidRPr="001943B4" w:rsidRDefault="001943B4" w:rsidP="001943B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</w:rPr>
            </w:pPr>
          </w:p>
          <w:p w14:paraId="494CD488" w14:textId="77777777" w:rsidR="001943B4" w:rsidRPr="001943B4" w:rsidRDefault="0051421E" w:rsidP="001943B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Cs w:val="24"/>
                <w:u w:val="single"/>
              </w:rPr>
            </w:pPr>
            <w:hyperlink r:id="rId9" w:history="1">
              <w:r w:rsidR="001943B4" w:rsidRPr="001943B4">
                <w:rPr>
                  <w:rFonts w:ascii="Arial" w:eastAsia="Times New Roman" w:hAnsi="Arial" w:cs="Arial"/>
                  <w:szCs w:val="24"/>
                </w:rPr>
                <w:t>http://школа68.екатеринбург.рф</w:t>
              </w:r>
            </w:hyperlink>
          </w:p>
          <w:p w14:paraId="23822FF6" w14:textId="77777777" w:rsidR="001943B4" w:rsidRPr="001943B4" w:rsidRDefault="001943B4" w:rsidP="001943B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943B4">
              <w:rPr>
                <w:rFonts w:ascii="Arial" w:eastAsia="Times New Roman" w:hAnsi="Arial" w:cs="Arial"/>
                <w:bCs/>
                <w:iCs/>
                <w:szCs w:val="24"/>
                <w:lang w:val="en-US"/>
              </w:rPr>
              <w:t>E</w:t>
            </w:r>
            <w:r w:rsidRPr="001943B4">
              <w:rPr>
                <w:rFonts w:ascii="Arial" w:eastAsia="Times New Roman" w:hAnsi="Arial" w:cs="Arial"/>
                <w:bCs/>
                <w:iCs/>
                <w:szCs w:val="24"/>
              </w:rPr>
              <w:t>-</w:t>
            </w:r>
            <w:r w:rsidRPr="001943B4">
              <w:rPr>
                <w:rFonts w:ascii="Arial" w:eastAsia="Times New Roman" w:hAnsi="Arial" w:cs="Arial"/>
                <w:bCs/>
                <w:iCs/>
                <w:szCs w:val="24"/>
                <w:lang w:val="en-US"/>
              </w:rPr>
              <w:t>mail</w:t>
            </w:r>
            <w:r w:rsidRPr="001943B4">
              <w:rPr>
                <w:rFonts w:ascii="Arial" w:eastAsia="Times New Roman" w:hAnsi="Arial" w:cs="Arial"/>
                <w:bCs/>
                <w:iCs/>
                <w:szCs w:val="24"/>
              </w:rPr>
              <w:t xml:space="preserve">: </w:t>
            </w:r>
            <w:hyperlink r:id="rId10" w:history="1">
              <w:r w:rsidRPr="001943B4">
                <w:rPr>
                  <w:rFonts w:ascii="Arial" w:eastAsia="Times New Roman" w:hAnsi="Arial" w:cs="Arial"/>
                  <w:b/>
                  <w:szCs w:val="24"/>
                  <w:lang w:val="en-US"/>
                </w:rPr>
                <w:t>soch</w:t>
              </w:r>
              <w:r w:rsidRPr="001943B4">
                <w:rPr>
                  <w:rFonts w:ascii="Arial" w:eastAsia="Times New Roman" w:hAnsi="Arial" w:cs="Arial"/>
                  <w:b/>
                  <w:szCs w:val="24"/>
                </w:rPr>
                <w:t>68@</w:t>
              </w:r>
              <w:r w:rsidRPr="001943B4">
                <w:rPr>
                  <w:rFonts w:ascii="Arial" w:eastAsia="Times New Roman" w:hAnsi="Arial" w:cs="Arial"/>
                  <w:b/>
                  <w:szCs w:val="24"/>
                  <w:lang w:val="en-US"/>
                </w:rPr>
                <w:t>eduekb</w:t>
              </w:r>
            </w:hyperlink>
            <w:r w:rsidRPr="001943B4">
              <w:rPr>
                <w:rFonts w:ascii="Arial" w:eastAsia="Times New Roman" w:hAnsi="Arial" w:cs="Arial"/>
                <w:b/>
                <w:szCs w:val="24"/>
              </w:rPr>
              <w:t>.</w:t>
            </w:r>
            <w:r w:rsidRPr="001943B4">
              <w:rPr>
                <w:rFonts w:ascii="Arial" w:eastAsia="Times New Roman" w:hAnsi="Arial" w:cs="Arial"/>
                <w:b/>
                <w:szCs w:val="24"/>
                <w:lang w:val="en-US"/>
              </w:rPr>
              <w:t>ru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7"/>
      </w:tblGrid>
      <w:tr w:rsidR="001943B4" w:rsidRPr="001943B4" w14:paraId="2C50AADC" w14:textId="77777777" w:rsidTr="00942114">
        <w:tc>
          <w:tcPr>
            <w:tcW w:w="5807" w:type="dxa"/>
          </w:tcPr>
          <w:p w14:paraId="6AAE56A4" w14:textId="77777777" w:rsidR="001943B4" w:rsidRPr="001943B4" w:rsidRDefault="001943B4" w:rsidP="001943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3D3EC677" w14:textId="77777777" w:rsidR="001943B4" w:rsidRPr="001943B4" w:rsidRDefault="001943B4" w:rsidP="001943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W w:w="9830" w:type="dxa"/>
        <w:tblLayout w:type="fixed"/>
        <w:tblLook w:val="04A0" w:firstRow="1" w:lastRow="0" w:firstColumn="1" w:lastColumn="0" w:noHBand="0" w:noVBand="1"/>
      </w:tblPr>
      <w:tblGrid>
        <w:gridCol w:w="5275"/>
        <w:gridCol w:w="4555"/>
      </w:tblGrid>
      <w:tr w:rsidR="001943B4" w:rsidRPr="001943B4" w14:paraId="5FB0168D" w14:textId="77777777" w:rsidTr="0056595B">
        <w:trPr>
          <w:trHeight w:val="470"/>
        </w:trPr>
        <w:tc>
          <w:tcPr>
            <w:tcW w:w="5275" w:type="dxa"/>
          </w:tcPr>
          <w:p w14:paraId="2DB7756B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Рассмотрена и одобрена</w:t>
            </w:r>
          </w:p>
          <w:p w14:paraId="722045E3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 заседании методического </w:t>
            </w:r>
          </w:p>
          <w:p w14:paraId="5B260242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14:paraId="5C319449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совета протокол № _____ </w:t>
            </w:r>
          </w:p>
          <w:p w14:paraId="7512AD73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 «__» __________20___г.</w:t>
            </w:r>
          </w:p>
        </w:tc>
        <w:tc>
          <w:tcPr>
            <w:tcW w:w="4555" w:type="dxa"/>
          </w:tcPr>
          <w:p w14:paraId="68951B6C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Утверждаю</w:t>
            </w:r>
          </w:p>
          <w:p w14:paraId="3B49E7CF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Директор МАОУ СОШ №68 с   УИОП</w:t>
            </w:r>
          </w:p>
          <w:p w14:paraId="1D4EC76B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__________Рогова Е.Н.</w:t>
            </w:r>
          </w:p>
          <w:p w14:paraId="724517D4" w14:textId="77777777" w:rsidR="001943B4" w:rsidRPr="001943B4" w:rsidRDefault="001943B4" w:rsidP="001943B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943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«____»_________2024г.</w:t>
            </w:r>
          </w:p>
        </w:tc>
      </w:tr>
    </w:tbl>
    <w:p w14:paraId="015E06DA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F3994B1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F0A0652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p w14:paraId="2EA149B9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C961CCD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5DBDDD2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ED98E63" w14:textId="77777777" w:rsidR="001943B4" w:rsidRPr="001943B4" w:rsidRDefault="001943B4" w:rsidP="0019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06" w:hanging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</w:t>
      </w:r>
    </w:p>
    <w:p w14:paraId="7B3868A4" w14:textId="77777777" w:rsidR="001943B4" w:rsidRPr="001943B4" w:rsidRDefault="001943B4" w:rsidP="0019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06" w:hanging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физкультурно-спортивной направленности</w:t>
      </w:r>
    </w:p>
    <w:p w14:paraId="3E13655F" w14:textId="77777777" w:rsidR="001943B4" w:rsidRPr="001943B4" w:rsidRDefault="001943B4" w:rsidP="00194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Вводный модуль «Шахматы»</w:t>
      </w:r>
    </w:p>
    <w:p w14:paraId="0924C8DA" w14:textId="77777777" w:rsidR="001943B4" w:rsidRPr="001943B4" w:rsidRDefault="001943B4" w:rsidP="00194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7–14 лет</w:t>
      </w:r>
    </w:p>
    <w:p w14:paraId="633A16C7" w14:textId="77777777" w:rsidR="001943B4" w:rsidRPr="001943B4" w:rsidRDefault="001943B4" w:rsidP="0019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43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 год</w:t>
      </w:r>
    </w:p>
    <w:p w14:paraId="4688CA5A" w14:textId="77777777" w:rsidR="001943B4" w:rsidRPr="001943B4" w:rsidRDefault="001943B4" w:rsidP="0019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943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(Начальный уровень)</w:t>
      </w:r>
    </w:p>
    <w:p w14:paraId="08C7B46B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061188D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7F7D574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9C4A346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7B88FFD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E78DBC4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D93B588" w14:textId="77777777" w:rsidR="001943B4" w:rsidRPr="001943B4" w:rsidRDefault="001943B4" w:rsidP="001943B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A81F9C" w14:textId="77777777" w:rsidR="001943B4" w:rsidRPr="001943B4" w:rsidRDefault="001943B4" w:rsidP="001943B4">
      <w:pPr>
        <w:spacing w:after="0" w:line="240" w:lineRule="auto"/>
        <w:ind w:left="4253" w:firstLine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3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Составитель:</w:t>
      </w:r>
    </w:p>
    <w:p w14:paraId="0AD19198" w14:textId="77777777" w:rsidR="001943B4" w:rsidRPr="001943B4" w:rsidRDefault="001943B4" w:rsidP="001943B4">
      <w:pPr>
        <w:spacing w:after="0" w:line="240" w:lineRule="auto"/>
        <w:ind w:left="4253" w:firstLine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3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педагог дополнительного образования</w:t>
      </w:r>
    </w:p>
    <w:p w14:paraId="24CB399B" w14:textId="77777777" w:rsidR="001943B4" w:rsidRPr="001943B4" w:rsidRDefault="001943B4" w:rsidP="001943B4">
      <w:pPr>
        <w:spacing w:after="0" w:line="240" w:lineRule="auto"/>
        <w:ind w:left="4253" w:firstLine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3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Сидоров Александр Викторович</w:t>
      </w:r>
    </w:p>
    <w:p w14:paraId="236DAA6E" w14:textId="77777777" w:rsidR="001943B4" w:rsidRPr="001943B4" w:rsidRDefault="001943B4" w:rsidP="001943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12FFD80" w14:textId="77777777" w:rsidR="001943B4" w:rsidRPr="001943B4" w:rsidRDefault="001943B4" w:rsidP="001943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91CF289" w14:textId="77777777" w:rsidR="001943B4" w:rsidRPr="001943B4" w:rsidRDefault="001943B4" w:rsidP="001943B4">
      <w:pPr>
        <w:spacing w:after="200" w:line="276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6916636" w14:textId="77777777" w:rsidR="001943B4" w:rsidRPr="001943B4" w:rsidRDefault="001943B4" w:rsidP="001943B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30AE36E" w14:textId="77777777" w:rsidR="001943B4" w:rsidRPr="001943B4" w:rsidRDefault="001943B4" w:rsidP="001943B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C3ED8B" w14:textId="77777777" w:rsidR="001943B4" w:rsidRPr="001943B4" w:rsidRDefault="001943B4" w:rsidP="001943B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E7CCDA0" w14:textId="77777777" w:rsidR="001943B4" w:rsidRPr="001943B4" w:rsidRDefault="001943B4" w:rsidP="001943B4">
      <w:pPr>
        <w:tabs>
          <w:tab w:val="center" w:pos="5413"/>
          <w:tab w:val="right" w:pos="10466"/>
        </w:tabs>
        <w:spacing w:after="200" w:line="276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3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Екатеринбург, 2025</w:t>
      </w:r>
    </w:p>
    <w:sdt>
      <w:sdtPr>
        <w:rPr>
          <w:rFonts w:ascii="Cambria" w:eastAsia="SimSun" w:hAnsi="Cambria" w:cs="Times New Roman"/>
          <w:sz w:val="20"/>
          <w:szCs w:val="20"/>
          <w:lang w:eastAsia="ru-RU"/>
        </w:rPr>
        <w:tag w:val="goog_rdk_0"/>
        <w:id w:val="1"/>
      </w:sdtPr>
      <w:sdtEndPr/>
      <w:sdtContent>
        <w:p w14:paraId="77EDE6AA" w14:textId="77777777" w:rsidR="003D0BB4" w:rsidRDefault="00A50C21">
          <w:pPr>
            <w:tabs>
              <w:tab w:val="left" w:pos="0"/>
              <w:tab w:val="left" w:pos="567"/>
            </w:tabs>
            <w:spacing w:after="200" w:line="360" w:lineRule="auto"/>
            <w:jc w:val="center"/>
            <w:rPr>
              <w:rFonts w:ascii="Times New Roman" w:eastAsia="SimSun" w:hAnsi="Times New Roman" w:cs="Times New Roman"/>
              <w:color w:val="000000"/>
              <w:sz w:val="28"/>
              <w:szCs w:val="28"/>
              <w:lang w:eastAsia="ru-RU"/>
            </w:rPr>
          </w:pPr>
          <w:r>
            <w:rPr>
              <w:rFonts w:ascii="Times New Roman" w:eastAsia="SimSun" w:hAnsi="Times New Roman" w:cs="Times New Roman"/>
              <w:b/>
              <w:color w:val="000000"/>
              <w:sz w:val="28"/>
              <w:szCs w:val="28"/>
              <w:lang w:eastAsia="ru-RU"/>
            </w:rPr>
            <w:t>СОДЕРЖАНИЕ</w:t>
          </w:r>
        </w:p>
      </w:sdtContent>
    </w:sdt>
    <w:sdt>
      <w:sdtPr>
        <w:rPr>
          <w:rFonts w:ascii="Times New Roman" w:eastAsia="SimSun" w:hAnsi="Times New Roman" w:cs="Times New Roman"/>
          <w:sz w:val="28"/>
          <w:szCs w:val="28"/>
          <w:lang w:eastAsia="ru-RU"/>
        </w:rPr>
        <w:id w:val="553665944"/>
        <w:docPartObj>
          <w:docPartGallery w:val="Table of Contents"/>
          <w:docPartUnique/>
        </w:docPartObj>
      </w:sdtPr>
      <w:sdtEndPr/>
      <w:sdtContent>
        <w:p w14:paraId="7CB70A5B" w14:textId="77777777" w:rsidR="003D0BB4" w:rsidRDefault="003D0BB4">
          <w:pPr>
            <w:keepNext/>
            <w:keepLines/>
            <w:spacing w:before="240" w:after="0" w:line="256" w:lineRule="auto"/>
            <w:rPr>
              <w:rFonts w:ascii="Times New Roman" w:eastAsia="SimSun" w:hAnsi="Times New Roman" w:cs="Times New Roman"/>
              <w:color w:val="365F91"/>
              <w:sz w:val="36"/>
              <w:szCs w:val="36"/>
              <w:lang w:eastAsia="ru-RU"/>
            </w:rPr>
          </w:pPr>
        </w:p>
        <w:p w14:paraId="151535FA" w14:textId="447F8C5D" w:rsidR="00820D56" w:rsidRPr="00820D56" w:rsidRDefault="00A50C21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01882">
            <w:rPr>
              <w:rFonts w:ascii="Times New Roman" w:eastAsia="SimSun" w:hAnsi="Times New Roman" w:cs="Times New Roman"/>
              <w:b/>
              <w:bCs/>
              <w:sz w:val="28"/>
              <w:szCs w:val="28"/>
              <w:lang w:eastAsia="ru-RU"/>
            </w:rPr>
            <w:fldChar w:fldCharType="begin"/>
          </w:r>
          <w:r w:rsidRPr="00901882">
            <w:rPr>
              <w:rFonts w:ascii="Times New Roman" w:eastAsia="SimSun" w:hAnsi="Times New Roman" w:cs="Times New Roman"/>
              <w:b/>
              <w:bCs/>
              <w:sz w:val="28"/>
              <w:szCs w:val="28"/>
              <w:lang w:eastAsia="ru-RU"/>
            </w:rPr>
            <w:instrText xml:space="preserve"> TOC \o "1-3" \h \z \u </w:instrText>
          </w:r>
          <w:r w:rsidRPr="00901882">
            <w:rPr>
              <w:rFonts w:ascii="Times New Roman" w:eastAsia="SimSun" w:hAnsi="Times New Roman" w:cs="Times New Roman"/>
              <w:b/>
              <w:bCs/>
              <w:sz w:val="28"/>
              <w:szCs w:val="28"/>
              <w:lang w:eastAsia="ru-RU"/>
            </w:rPr>
            <w:fldChar w:fldCharType="separate"/>
          </w:r>
          <w:hyperlink w:anchor="_Toc162619285" w:history="1">
            <w:r w:rsidR="00820D56" w:rsidRPr="00820D56">
              <w:rPr>
                <w:rStyle w:val="a3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Раздел </w:t>
            </w:r>
            <w:r w:rsidR="00820D56" w:rsidRPr="00820D56">
              <w:rPr>
                <w:rStyle w:val="a3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I</w:t>
            </w:r>
            <w:r w:rsidR="00820D56" w:rsidRPr="00820D56">
              <w:rPr>
                <w:rStyle w:val="a3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Комплекс основных характеристик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_Toc162619285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C48778" w14:textId="56840249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86" w:history="1">
            <w:r w:rsidR="00820D56" w:rsidRPr="00820D56">
              <w:rPr>
                <w:rStyle w:val="a3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1.1 </w:t>
            </w:r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Пояснительная записка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_Toc162619286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8DE3A8" w14:textId="5BAC9129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87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1.1.1. Направленность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_Toc162619287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636E6F" w14:textId="575EAE27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88" w:history="1">
            <w:r w:rsidR="00820D56" w:rsidRPr="00820D56">
              <w:rPr>
                <w:rStyle w:val="a3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1.1.2.</w:t>
            </w:r>
            <w:r w:rsidR="00820D56" w:rsidRPr="00820D56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Нормативно-правовая база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_Toc162619288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908053" w14:textId="09A5DFAD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89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1.1.3. Актуальность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_Toc162619289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97CE7C" w14:textId="20109E2F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0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1.1.4. Новизна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_Toc162619290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D95F30" w14:textId="3824CDFE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1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1.1.5. Возраст обучающихся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_Toc162619291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257CE5" w14:textId="3CF1F392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2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1.1.6. Сроки реализации программы и режим занятий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_Toc162619292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352978" w14:textId="672B565F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3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1.1.7. Формы и методы организации образовательного процесса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_Toc162619293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84B6FC" w14:textId="2690E624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4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1.2. Цели и задачи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_Toc162619294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6CCBF2" w14:textId="7D4756B3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5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1.3 Содержание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_Toc162619295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D8DA0E" w14:textId="14BE8668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6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1.3.1 Учебный план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_Toc162619296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322E70" w14:textId="14174C62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7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1.4. Планируемые результаты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_Toc162619297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C7958" w14:textId="34AAD674" w:rsidR="00820D56" w:rsidRPr="00820D56" w:rsidRDefault="0051421E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8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Раздел </w:t>
            </w:r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val="en-US" w:eastAsia="ru-RU"/>
              </w:rPr>
              <w:t>II</w:t>
            </w:r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Комплекс организационно-педагогических условий реализации общеразвивающей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_Toc162619298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380C26" w14:textId="132A4539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299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2.1. Календарный учебный график на 2023–2024 учебный год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_Toc162619299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6C5ED" w14:textId="592B6130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0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2.2 Условия реализации общеразвивающей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_Toc162619300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53F0D0" w14:textId="557F4883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1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2.2.1. Материально-техническое обеспечение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_Toc162619301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A1BA0" w14:textId="1CA1DDD6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2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2.2.2. Кадровое обеспечение реализации программы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_Toc162619302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12AE93" w14:textId="02375995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3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2.3. Формы аттестации обучающихся и оценочные материалы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_Toc162619303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C03B5B" w14:textId="2B9B71C7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4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2.4. Методические материалы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_Toc162619304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B1F8DD" w14:textId="1A4EA4A9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5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2.5 Список используемой литературы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_Toc162619305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A4F1DA" w14:textId="31223E43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6" w:history="1">
            <w:r w:rsidR="00820D56" w:rsidRPr="00820D56">
              <w:rPr>
                <w:rStyle w:val="a3"/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t>2.5.1. Рекомендуемая методическая литература для педагогов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_Toc162619306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DF218B" w14:textId="722243B4" w:rsidR="00820D56" w:rsidRPr="00820D56" w:rsidRDefault="0051421E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7" w:history="1">
            <w:r w:rsidR="00820D56" w:rsidRPr="00820D56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2.5.2. Рекомендуемая литература для обучающихся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_Toc162619307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16BA2D" w14:textId="4CD74AB9" w:rsidR="00820D56" w:rsidRPr="00820D56" w:rsidRDefault="0051421E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2619308" w:history="1">
            <w:r w:rsidR="00820D56" w:rsidRPr="00820D56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Приложения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_Toc162619308 \h </w:instrTex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45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820D56" w:rsidRPr="00820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F0FA4F" w14:textId="15A4749F" w:rsidR="003D0BB4" w:rsidRPr="00770A03" w:rsidRDefault="00A50C21" w:rsidP="00B264B0">
          <w:pPr>
            <w:spacing w:after="0" w:line="240" w:lineRule="auto"/>
            <w:rPr>
              <w:rFonts w:ascii="Times New Roman" w:eastAsia="SimSun" w:hAnsi="Times New Roman" w:cs="Times New Roman"/>
              <w:sz w:val="28"/>
              <w:szCs w:val="28"/>
              <w:lang w:eastAsia="ru-RU"/>
            </w:rPr>
          </w:pPr>
          <w:r w:rsidRPr="00901882">
            <w:rPr>
              <w:rFonts w:ascii="Times New Roman" w:eastAsia="SimSun" w:hAnsi="Times New Roman" w:cs="Times New Roman"/>
              <w:b/>
              <w:bCs/>
              <w:sz w:val="28"/>
              <w:szCs w:val="28"/>
              <w:lang w:eastAsia="ru-RU"/>
            </w:rPr>
            <w:fldChar w:fldCharType="end"/>
          </w:r>
        </w:p>
      </w:sdtContent>
    </w:sdt>
    <w:bookmarkStart w:id="1" w:name="_heading=h.30j0zll" w:displacedByCustomXml="prev"/>
    <w:bookmarkEnd w:id="1" w:displacedByCustomXml="prev"/>
    <w:p w14:paraId="4ABF77C0" w14:textId="77777777" w:rsidR="00CB2B35" w:rsidRDefault="00A50C21" w:rsidP="00CB2B35">
      <w:pPr>
        <w:keepNext/>
        <w:keepLines/>
        <w:tabs>
          <w:tab w:val="left" w:pos="0"/>
        </w:tabs>
        <w:spacing w:before="240" w:after="6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  <w:r>
        <w:rPr>
          <w:rFonts w:ascii="Cambria" w:eastAsia="Times New Roman" w:hAnsi="Cambria" w:cs="Times New Roman"/>
          <w:sz w:val="48"/>
          <w:szCs w:val="48"/>
          <w:lang w:eastAsia="ru-RU"/>
        </w:rPr>
        <w:br w:type="page"/>
      </w:r>
      <w:bookmarkStart w:id="2" w:name="_heading=h.1fob9te"/>
      <w:bookmarkStart w:id="3" w:name="_Toc162619285"/>
      <w:bookmarkEnd w:id="2"/>
      <w:r w:rsidR="00D03251" w:rsidRPr="00D03251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lastRenderedPageBreak/>
        <w:t xml:space="preserve">Раздел </w:t>
      </w:r>
      <w:r w:rsidR="00D03251" w:rsidRPr="00D03251">
        <w:rPr>
          <w:rFonts w:ascii="Times New Roman" w:eastAsia="Times New Roman" w:hAnsi="Times New Roman" w:cs="Times New Roman"/>
          <w:b/>
          <w:sz w:val="28"/>
          <w:szCs w:val="48"/>
          <w:lang w:val="en-US" w:eastAsia="ru-RU"/>
        </w:rPr>
        <w:t>I</w:t>
      </w:r>
      <w:r w:rsidR="00D03251" w:rsidRPr="00D03251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Комплекс</w:t>
      </w:r>
      <w:r w:rsidR="00D03251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основных характеристик программы</w:t>
      </w:r>
      <w:bookmarkEnd w:id="3"/>
    </w:p>
    <w:p w14:paraId="2E61CC6E" w14:textId="77777777" w:rsidR="00D03251" w:rsidRPr="00CB2B35" w:rsidRDefault="00CB2B35" w:rsidP="002176B7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  <w:bookmarkStart w:id="4" w:name="_Toc162619286"/>
      <w:r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1.1</w:t>
      </w:r>
      <w:r w:rsidR="002176B7" w:rsidRPr="002176B7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</w:t>
      </w:r>
      <w:r w:rsidR="00D03251" w:rsidRPr="002176B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Пояснительная записка</w:t>
      </w:r>
      <w:bookmarkEnd w:id="4"/>
    </w:p>
    <w:p w14:paraId="78EC5CF7" w14:textId="77777777" w:rsidR="003D0BB4" w:rsidRDefault="00A50C21" w:rsidP="00411747">
      <w:pPr>
        <w:pStyle w:val="a4"/>
        <w:spacing w:line="360" w:lineRule="auto"/>
        <w:ind w:left="0" w:firstLine="709"/>
        <w:jc w:val="both"/>
      </w:pPr>
      <w:bookmarkStart w:id="5" w:name="_heading=h.2et92p0"/>
      <w:bookmarkEnd w:id="5"/>
      <w:r>
        <w:t>Мир</w:t>
      </w:r>
      <w:r>
        <w:rPr>
          <w:spacing w:val="1"/>
        </w:rPr>
        <w:t xml:space="preserve"> </w:t>
      </w:r>
      <w:r>
        <w:t>вступил</w:t>
      </w:r>
      <w:r>
        <w:rPr>
          <w:spacing w:val="1"/>
        </w:rPr>
        <w:t xml:space="preserve"> </w:t>
      </w:r>
      <w:r>
        <w:t>в эпоху информационных 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способность быстро и разумно разбираться в огромном объёме информации,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её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такого логического и системного мышления играют шахматы:</w:t>
      </w:r>
      <w:r>
        <w:rPr>
          <w:spacing w:val="1"/>
        </w:rPr>
        <w:t xml:space="preserve"> </w:t>
      </w:r>
      <w:r>
        <w:t>они способствуют повышению уровня интеллектуального развития, умению</w:t>
      </w:r>
      <w:r>
        <w:rPr>
          <w:spacing w:val="1"/>
        </w:rPr>
        <w:t xml:space="preserve"> </w:t>
      </w:r>
      <w:r>
        <w:rPr>
          <w:w w:val="95"/>
        </w:rPr>
        <w:t>концентрировать внимание на решение задач в условиях ограниченного времени,</w:t>
      </w:r>
      <w:r>
        <w:rPr>
          <w:spacing w:val="1"/>
          <w:w w:val="95"/>
        </w:rPr>
        <w:t xml:space="preserve"> </w:t>
      </w:r>
      <w:r>
        <w:t>анализировать ситуации и делать выводы, воспитывают целеустремлённость,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качества.</w:t>
      </w:r>
    </w:p>
    <w:p w14:paraId="1EB77B19" w14:textId="77777777" w:rsidR="003D0BB4" w:rsidRDefault="00A50C21" w:rsidP="00411747">
      <w:pPr>
        <w:pStyle w:val="a4"/>
        <w:spacing w:line="360" w:lineRule="auto"/>
        <w:ind w:left="0" w:firstLine="709"/>
        <w:jc w:val="both"/>
      </w:pPr>
      <w:r>
        <w:rPr>
          <w:spacing w:val="-1"/>
        </w:rPr>
        <w:t>Шахматы,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особый</w:t>
      </w:r>
      <w:r>
        <w:rPr>
          <w:spacing w:val="-16"/>
        </w:rPr>
        <w:t xml:space="preserve"> </w:t>
      </w:r>
      <w:r>
        <w:rPr>
          <w:spacing w:val="-1"/>
        </w:rPr>
        <w:t>вид</w:t>
      </w:r>
      <w:r>
        <w:rPr>
          <w:spacing w:val="-14"/>
        </w:rPr>
        <w:t xml:space="preserve"> </w:t>
      </w:r>
      <w:r>
        <w:rPr>
          <w:spacing w:val="-1"/>
        </w:rPr>
        <w:t>человеческой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  <w:r>
        <w:rPr>
          <w:spacing w:val="-17"/>
        </w:rPr>
        <w:t xml:space="preserve"> </w:t>
      </w:r>
      <w:r>
        <w:rPr>
          <w:spacing w:val="-1"/>
        </w:rPr>
        <w:t>получили</w:t>
      </w:r>
      <w:r>
        <w:rPr>
          <w:spacing w:val="-16"/>
        </w:rPr>
        <w:t xml:space="preserve"> </w:t>
      </w:r>
      <w:r>
        <w:t>большое</w:t>
      </w:r>
      <w:r>
        <w:rPr>
          <w:spacing w:val="-67"/>
        </w:rPr>
        <w:t xml:space="preserve"> </w:t>
      </w:r>
      <w:r>
        <w:t>признание в России и во всем мире. Шахматы сближают людей всех возрастов</w:t>
      </w:r>
      <w:r>
        <w:rPr>
          <w:spacing w:val="1"/>
        </w:rPr>
        <w:t xml:space="preserve"> </w:t>
      </w:r>
      <w:r>
        <w:t>и профессий в любой части Земли. Наверняка не случайно международная</w:t>
      </w:r>
      <w:r>
        <w:rPr>
          <w:spacing w:val="1"/>
        </w:rPr>
        <w:t xml:space="preserve"> </w:t>
      </w:r>
      <w:r>
        <w:t>шахматная организация ФИДЕ выбрала девиз: «Мы все одна семья». Шахматы</w:t>
      </w:r>
      <w:r>
        <w:rPr>
          <w:spacing w:val="-67"/>
        </w:rPr>
        <w:t xml:space="preserve"> </w:t>
      </w:r>
      <w:r>
        <w:t>доступны детям</w:t>
      </w:r>
      <w:r>
        <w:rPr>
          <w:spacing w:val="3"/>
        </w:rPr>
        <w:t xml:space="preserve"> </w:t>
      </w:r>
      <w:r>
        <w:t>разного возраста.</w:t>
      </w:r>
    </w:p>
    <w:p w14:paraId="7FFA4239" w14:textId="77777777" w:rsidR="003D0BB4" w:rsidRDefault="00A50C21" w:rsidP="00411747">
      <w:pPr>
        <w:pStyle w:val="a4"/>
        <w:spacing w:line="360" w:lineRule="auto"/>
        <w:ind w:left="0" w:firstLine="709"/>
        <w:jc w:val="both"/>
        <w:rPr>
          <w:rFonts w:eastAsia="SimSun"/>
          <w:color w:val="000000"/>
          <w:lang w:eastAsia="ru-RU"/>
        </w:rPr>
      </w:pPr>
      <w:r>
        <w:rPr>
          <w:spacing w:val="-1"/>
        </w:rPr>
        <w:t>Шахматные</w:t>
      </w:r>
      <w:r>
        <w:rPr>
          <w:spacing w:val="-13"/>
        </w:rPr>
        <w:t xml:space="preserve"> </w:t>
      </w:r>
      <w:r>
        <w:rPr>
          <w:spacing w:val="-1"/>
        </w:rPr>
        <w:t>занятия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rPr>
          <w:spacing w:val="-1"/>
        </w:rPr>
        <w:t>дополнительного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выявляют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 ребёнка.</w:t>
      </w:r>
    </w:p>
    <w:p w14:paraId="3ECB843C" w14:textId="77777777" w:rsidR="003D0BB4" w:rsidRDefault="00A068ED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6" w:name="_Toc162619287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1.1.1</w:t>
      </w:r>
      <w:r w:rsidR="00D0325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  <w:r w:rsidR="00A50C2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Направленность программы</w:t>
      </w:r>
      <w:bookmarkEnd w:id="6"/>
    </w:p>
    <w:p w14:paraId="209CD1A2" w14:textId="11D20F96" w:rsidR="003D0BB4" w:rsidRDefault="00A50C21" w:rsidP="00411747">
      <w:pPr>
        <w:pStyle w:val="a4"/>
        <w:spacing w:line="360" w:lineRule="auto"/>
        <w:ind w:left="0" w:firstLine="709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942114">
        <w:t>«Ш</w:t>
      </w:r>
      <w:r>
        <w:t>ахматы»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 анализировать, логически мыслить, развивает память, внимание, силу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rPr>
          <w:spacing w:val="-1"/>
        </w:rPr>
        <w:t>деятельность</w:t>
      </w:r>
      <w:r>
        <w:rPr>
          <w:spacing w:val="-14"/>
        </w:rPr>
        <w:t xml:space="preserve"> </w:t>
      </w:r>
      <w:r>
        <w:t>существенно</w:t>
      </w:r>
      <w:r>
        <w:rPr>
          <w:spacing w:val="-8"/>
        </w:rPr>
        <w:t xml:space="preserve"> </w:t>
      </w:r>
      <w:r>
        <w:t>влияет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произвольных</w:t>
      </w:r>
      <w:r>
        <w:rPr>
          <w:spacing w:val="-17"/>
        </w:rPr>
        <w:t xml:space="preserve"> </w:t>
      </w:r>
      <w:r>
        <w:t>психических</w:t>
      </w:r>
      <w:r>
        <w:rPr>
          <w:spacing w:val="-67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произвольную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игры дети лучше сосредотачиваются</w:t>
      </w:r>
      <w:r>
        <w:rPr>
          <w:spacing w:val="1"/>
        </w:rPr>
        <w:t xml:space="preserve"> </w:t>
      </w:r>
      <w:r>
        <w:t>и больше запоминают.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чувства,</w:t>
      </w:r>
      <w:r>
        <w:rPr>
          <w:spacing w:val="3"/>
        </w:rPr>
        <w:t xml:space="preserve"> </w:t>
      </w:r>
      <w:r>
        <w:t>нравственные качества</w:t>
      </w:r>
      <w:r>
        <w:rPr>
          <w:spacing w:val="1"/>
        </w:rPr>
        <w:t xml:space="preserve"> </w:t>
      </w:r>
      <w:r>
        <w:t>детей.</w:t>
      </w:r>
    </w:p>
    <w:p w14:paraId="3B22F38B" w14:textId="77777777" w:rsidR="003D0BB4" w:rsidRDefault="00A50C21" w:rsidP="00411747">
      <w:pPr>
        <w:pStyle w:val="a4"/>
        <w:spacing w:line="360" w:lineRule="auto"/>
        <w:ind w:left="0" w:firstLine="709"/>
        <w:jc w:val="both"/>
      </w:pPr>
      <w:r>
        <w:t>В программе предусмотрено проведение внутригрупповых шахматных</w:t>
      </w:r>
      <w:r>
        <w:rPr>
          <w:spacing w:val="1"/>
        </w:rPr>
        <w:t xml:space="preserve"> </w:t>
      </w:r>
      <w:r>
        <w:rPr>
          <w:spacing w:val="-2"/>
        </w:rPr>
        <w:t>турниров (первенство группы),</w:t>
      </w:r>
      <w:r>
        <w:rPr>
          <w:spacing w:val="-10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помогут</w:t>
      </w:r>
      <w:r>
        <w:rPr>
          <w:spacing w:val="-13"/>
        </w:rPr>
        <w:t xml:space="preserve"> </w:t>
      </w:r>
      <w:r>
        <w:rPr>
          <w:spacing w:val="-1"/>
        </w:rPr>
        <w:t>применить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закрепить</w:t>
      </w:r>
      <w:r>
        <w:rPr>
          <w:spacing w:val="-13"/>
        </w:rPr>
        <w:t xml:space="preserve"> </w:t>
      </w:r>
      <w:r>
        <w:rPr>
          <w:spacing w:val="-1"/>
        </w:rPr>
        <w:t>полученные</w:t>
      </w:r>
      <w:r>
        <w:rPr>
          <w:spacing w:val="-10"/>
        </w:rPr>
        <w:t xml:space="preserve"> </w:t>
      </w:r>
      <w:r>
        <w:rPr>
          <w:spacing w:val="-1"/>
        </w:rPr>
        <w:lastRenderedPageBreak/>
        <w:t>знания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 xml:space="preserve">умения на </w:t>
      </w:r>
      <w:r>
        <w:t>практике.</w:t>
      </w:r>
    </w:p>
    <w:p w14:paraId="46E5DE1B" w14:textId="77777777" w:rsidR="00A068ED" w:rsidRDefault="00A068ED" w:rsidP="00A068ED">
      <w:pPr>
        <w:pStyle w:val="a4"/>
        <w:spacing w:line="360" w:lineRule="auto"/>
        <w:ind w:left="0" w:firstLine="0"/>
        <w:jc w:val="center"/>
        <w:outlineLvl w:val="1"/>
        <w:rPr>
          <w:b/>
        </w:rPr>
      </w:pPr>
      <w:bookmarkStart w:id="7" w:name="_Toc162619288"/>
      <w:r w:rsidRPr="00A068ED">
        <w:rPr>
          <w:b/>
          <w:bCs/>
        </w:rPr>
        <w:t>1.1.2.</w:t>
      </w:r>
      <w:r w:rsidRPr="00A068ED">
        <w:rPr>
          <w:b/>
        </w:rPr>
        <w:t xml:space="preserve"> </w:t>
      </w:r>
      <w:r w:rsidR="003C08F6">
        <w:rPr>
          <w:b/>
        </w:rPr>
        <w:t>Нормативно-правовая</w:t>
      </w:r>
      <w:r w:rsidRPr="00A068ED">
        <w:rPr>
          <w:b/>
        </w:rPr>
        <w:t xml:space="preserve"> база</w:t>
      </w:r>
      <w:bookmarkEnd w:id="7"/>
    </w:p>
    <w:p w14:paraId="7B869E00" w14:textId="77777777" w:rsidR="00A068ED" w:rsidRPr="003C08F6" w:rsidRDefault="003C08F6" w:rsidP="003C08F6">
      <w:pPr>
        <w:pStyle w:val="a4"/>
        <w:spacing w:line="360" w:lineRule="auto"/>
        <w:ind w:left="0" w:firstLine="709"/>
      </w:pPr>
      <w:r w:rsidRPr="00A068ED">
        <w:rPr>
          <w:b/>
        </w:rPr>
        <w:t>Перечень</w:t>
      </w:r>
      <w:r>
        <w:rPr>
          <w:b/>
        </w:rPr>
        <w:t xml:space="preserve"> </w:t>
      </w:r>
      <w:r w:rsidRPr="00A068ED">
        <w:rPr>
          <w:b/>
        </w:rPr>
        <w:t>нормативных правовых актов и государственных программных документов</w:t>
      </w:r>
      <w:r>
        <w:rPr>
          <w:b/>
        </w:rPr>
        <w:t xml:space="preserve"> </w:t>
      </w:r>
      <w:r w:rsidRPr="003C08F6">
        <w:t xml:space="preserve">при проектировании и реализации </w:t>
      </w:r>
      <w:r>
        <w:t>данной общеразвивающей программы:</w:t>
      </w:r>
    </w:p>
    <w:p w14:paraId="7668714A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1.</w:t>
      </w:r>
      <w:r w:rsidR="003C08F6">
        <w:t xml:space="preserve"> </w:t>
      </w:r>
      <w:r w:rsidRPr="00A068ED">
        <w:t>Федеральный закон от 29.12.2012 № 273-ФЗ (ред. от 31.07.2020) «Об образовании в Российской Федерации» (с изм. и доп., вступ. в силу с 01.09.2020);</w:t>
      </w:r>
    </w:p>
    <w:p w14:paraId="1FCF1780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2.</w:t>
      </w:r>
      <w:r w:rsidR="003C08F6">
        <w:t xml:space="preserve"> </w:t>
      </w:r>
      <w:r w:rsidRPr="00A068ED">
        <w:t>Федеральный закон от 24.07.1998 № 124-ФЗ «Об основных гарантиях прав ребёнка в РФ»;</w:t>
      </w:r>
    </w:p>
    <w:p w14:paraId="66C54777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3.</w:t>
      </w:r>
      <w:r w:rsidR="003C08F6">
        <w:t xml:space="preserve"> </w:t>
      </w:r>
      <w:r w:rsidRPr="00A068ED">
        <w:t>Федеральный закон от 21.11.2011 №323-ФЗ «Об основах охраны здоровья граждан в Российской Федерации»;</w:t>
      </w:r>
    </w:p>
    <w:p w14:paraId="39538263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4.</w:t>
      </w:r>
      <w:r w:rsidR="003C08F6">
        <w:t xml:space="preserve"> </w:t>
      </w:r>
      <w:r w:rsidRPr="00A068ED">
        <w:t>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3BDE7DB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5.</w:t>
      </w:r>
      <w:r w:rsidR="003C08F6">
        <w:t xml:space="preserve"> </w:t>
      </w:r>
      <w:r w:rsidRPr="00A068ED">
        <w:t>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</w:t>
      </w:r>
    </w:p>
    <w:p w14:paraId="377498DF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6.</w:t>
      </w:r>
      <w:r w:rsidR="003C08F6">
        <w:t xml:space="preserve"> </w:t>
      </w:r>
      <w:r w:rsidRPr="00A068ED"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 ред. от 02.02.2021г.;</w:t>
      </w:r>
    </w:p>
    <w:p w14:paraId="0F197476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7.</w:t>
      </w:r>
      <w:r w:rsidR="003C08F6">
        <w:t xml:space="preserve"> </w:t>
      </w:r>
      <w:r w:rsidRPr="00A068ED">
        <w:t>Приказ Министерства труда и социальной защиты Российской Федерации от 22.09.2021г. № 652н «Об утверждении профессионального стандарта «Педагог дополнительного образования детей и взрослых»;</w:t>
      </w:r>
    </w:p>
    <w:p w14:paraId="5E95975A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8.</w:t>
      </w:r>
      <w:r w:rsidR="003C08F6">
        <w:t xml:space="preserve"> </w:t>
      </w:r>
      <w:r w:rsidRPr="00A068ED">
        <w:t xml:space="preserve">Приказ Министерства образования и науки Российской Федерации </w:t>
      </w:r>
      <w:r w:rsidRPr="00A068ED">
        <w:rPr>
          <w:bCs/>
          <w:iCs/>
        </w:rPr>
        <w:t xml:space="preserve">от </w:t>
      </w:r>
      <w:r w:rsidRPr="00A068ED">
        <w:t xml:space="preserve">09.01.2014 г.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Pr="00A068ED">
        <w:lastRenderedPageBreak/>
        <w:t>программ»;</w:t>
      </w:r>
    </w:p>
    <w:p w14:paraId="2BDC3249" w14:textId="77777777" w:rsidR="00A068ED" w:rsidRPr="00A068ED" w:rsidRDefault="00A068ED" w:rsidP="00A068ED">
      <w:pPr>
        <w:pStyle w:val="a4"/>
        <w:spacing w:line="360" w:lineRule="auto"/>
        <w:ind w:firstLine="709"/>
      </w:pPr>
      <w:r w:rsidRPr="00A068ED">
        <w:t>9.</w:t>
      </w:r>
      <w:r w:rsidR="003C08F6">
        <w:t xml:space="preserve"> </w:t>
      </w:r>
      <w:r w:rsidRPr="00A068ED">
        <w:t xml:space="preserve">Письмо Министерства образования и науки РФ от 18.11.2015г. № 09–3242. «О направлении Методических рекомендаций по проектированию дополнительных общеразвивающих программ (включая </w:t>
      </w:r>
      <w:r w:rsidR="003C08F6" w:rsidRPr="00A068ED">
        <w:t>разно уровневые</w:t>
      </w:r>
      <w:r w:rsidRPr="00A068ED">
        <w:t>)»;</w:t>
      </w:r>
    </w:p>
    <w:p w14:paraId="3981E526" w14:textId="77777777" w:rsidR="00A068ED" w:rsidRPr="00A068ED" w:rsidRDefault="00A068ED" w:rsidP="003C08F6">
      <w:pPr>
        <w:pStyle w:val="a4"/>
        <w:spacing w:line="360" w:lineRule="auto"/>
        <w:ind w:firstLine="709"/>
      </w:pPr>
      <w:r w:rsidRPr="00A068ED">
        <w:t>10.</w:t>
      </w:r>
      <w:r w:rsidR="003C08F6">
        <w:t xml:space="preserve"> </w:t>
      </w:r>
      <w:r w:rsidRPr="00A068ED">
        <w:t>Распоряжение Правительства Свердловской области № 646-РП от 26.10.2018 «О создании в Свердловской области целевой модели развития региональной системы дополнительного образования детей»;</w:t>
      </w:r>
    </w:p>
    <w:p w14:paraId="4740B959" w14:textId="77777777" w:rsidR="00A068ED" w:rsidRPr="00A068ED" w:rsidRDefault="003C08F6" w:rsidP="00A068ED">
      <w:pPr>
        <w:pStyle w:val="a4"/>
        <w:spacing w:line="360" w:lineRule="auto"/>
        <w:ind w:firstLine="709"/>
      </w:pPr>
      <w:r>
        <w:t>11</w:t>
      </w:r>
      <w:r w:rsidR="00A068ED" w:rsidRPr="00A068ED">
        <w:t>.</w:t>
      </w:r>
      <w:r>
        <w:t xml:space="preserve"> </w:t>
      </w:r>
      <w:r w:rsidR="00A068ED" w:rsidRPr="00A068ED">
        <w:t>Постановление Главного государственного санитарного врача РФ от 28.09.2020 г. № 28 «Об утверждении СанПиН 2.4.3648–20 «</w:t>
      </w:r>
      <w:proofErr w:type="spellStart"/>
      <w:r w:rsidR="00A068ED" w:rsidRPr="00A068ED">
        <w:t>Санитарноэпидемиологические</w:t>
      </w:r>
      <w:proofErr w:type="spellEnd"/>
      <w:r w:rsidR="00A068ED" w:rsidRPr="00A068ED">
        <w:t xml:space="preserve"> требования к организациям воспитания и обучения, отдыха и оздоровления детей и молодежи».</w:t>
      </w:r>
    </w:p>
    <w:p w14:paraId="19135D4E" w14:textId="77777777" w:rsidR="00A068ED" w:rsidRPr="00A068ED" w:rsidRDefault="003C08F6" w:rsidP="00A068ED">
      <w:pPr>
        <w:pStyle w:val="a4"/>
        <w:spacing w:line="360" w:lineRule="auto"/>
        <w:ind w:firstLine="709"/>
      </w:pPr>
      <w:r>
        <w:t>12</w:t>
      </w:r>
      <w:r w:rsidR="00A068ED" w:rsidRPr="00A068ED">
        <w:t>.</w:t>
      </w:r>
      <w:r>
        <w:t xml:space="preserve"> </w:t>
      </w:r>
      <w:r w:rsidR="00A068ED" w:rsidRPr="00A068ED">
        <w:t>Стратегия развития воспитания в Российской Федерации на период до 2025 года (утверждена распоряжением Правительства РФ от 29.05.2015 № 996-р «Об утверждении Стратегии развития воспитания в Российской Федерации на период до 2025 года»);</w:t>
      </w:r>
    </w:p>
    <w:p w14:paraId="16EF483D" w14:textId="77777777" w:rsidR="00A068ED" w:rsidRPr="00A068ED" w:rsidRDefault="003C08F6" w:rsidP="00A068ED">
      <w:pPr>
        <w:pStyle w:val="a4"/>
        <w:spacing w:line="360" w:lineRule="auto"/>
        <w:ind w:firstLine="709"/>
      </w:pPr>
      <w:r>
        <w:t>13</w:t>
      </w:r>
      <w:r w:rsidR="00A068ED" w:rsidRPr="00A068ED">
        <w:t>.</w:t>
      </w:r>
      <w:r>
        <w:t xml:space="preserve"> </w:t>
      </w:r>
      <w:r w:rsidR="00A068ED" w:rsidRPr="00A068ED">
        <w:t>Концепция развития дополнительного образования детей до 2030 года, утверждена распоряжением Правительства Российской Федерации от 31.03 2022г № 678-р;</w:t>
      </w:r>
    </w:p>
    <w:p w14:paraId="74B309E6" w14:textId="77777777" w:rsidR="00A068ED" w:rsidRPr="00A068ED" w:rsidRDefault="003C08F6" w:rsidP="00A068ED">
      <w:pPr>
        <w:pStyle w:val="a4"/>
        <w:spacing w:line="360" w:lineRule="auto"/>
        <w:ind w:firstLine="709"/>
      </w:pPr>
      <w:r>
        <w:t>14</w:t>
      </w:r>
      <w:r w:rsidR="00A068ED" w:rsidRPr="00A068ED">
        <w:t>.</w:t>
      </w:r>
      <w:r>
        <w:t xml:space="preserve"> </w:t>
      </w:r>
      <w:r w:rsidR="00A068ED" w:rsidRPr="00A068ED">
        <w:t>Государственная программа Российской Федерации «Развитие образования» (утверждена Постановлением Правительства РФ от 26.12.2017 № 1642 (ред. от 22.02.2021) «Об утверждении государственной программы Российской Федерации» Развитие образования;</w:t>
      </w:r>
    </w:p>
    <w:p w14:paraId="138FB02C" w14:textId="77777777" w:rsidR="00A068ED" w:rsidRDefault="003C08F6" w:rsidP="003C08F6">
      <w:pPr>
        <w:pStyle w:val="a4"/>
        <w:spacing w:line="360" w:lineRule="auto"/>
        <w:ind w:firstLine="709"/>
      </w:pPr>
      <w:r>
        <w:t>15</w:t>
      </w:r>
      <w:r w:rsidR="00A068ED" w:rsidRPr="00A068ED">
        <w:t>.</w:t>
      </w:r>
      <w:r>
        <w:t xml:space="preserve"> </w:t>
      </w:r>
      <w:r w:rsidR="00A068ED" w:rsidRPr="00A068ED">
        <w:t>Методические рекомендации по созданию и функционированию центров цифрового образования «IT-куб» (утверждены распоряжением Министерства просвещения Российской Федерации от 12 января 2021 г. № Р-5).</w:t>
      </w:r>
    </w:p>
    <w:p w14:paraId="0A6645F4" w14:textId="77777777" w:rsidR="003D0BB4" w:rsidRDefault="00D03251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8" w:name="_Toc162619289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</w:t>
      </w:r>
      <w:r w:rsidR="00A068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</w:t>
      </w:r>
      <w:r w:rsidR="00A50C2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Актуальность программы</w:t>
      </w:r>
      <w:bookmarkEnd w:id="8"/>
    </w:p>
    <w:p w14:paraId="10965D70" w14:textId="77777777" w:rsidR="003D0BB4" w:rsidRDefault="00A50C21" w:rsidP="00411747">
      <w:pPr>
        <w:pStyle w:val="a4"/>
        <w:spacing w:before="67" w:line="360" w:lineRule="auto"/>
        <w:ind w:left="0" w:right="283" w:firstLine="709"/>
        <w:jc w:val="both"/>
      </w:pPr>
      <w:r>
        <w:rPr>
          <w:bCs/>
        </w:rPr>
        <w:t>Актуальность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её </w:t>
      </w:r>
      <w:r>
        <w:t>востребованности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шахматами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целеустремлённость,</w:t>
      </w:r>
      <w:r>
        <w:rPr>
          <w:spacing w:val="1"/>
        </w:rPr>
        <w:t xml:space="preserve"> </w:t>
      </w:r>
      <w:r>
        <w:t>самообладание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усвоению</w:t>
      </w:r>
      <w:r>
        <w:rPr>
          <w:spacing w:val="-9"/>
        </w:rPr>
        <w:t xml:space="preserve"> </w:t>
      </w:r>
      <w:r>
        <w:lastRenderedPageBreak/>
        <w:t>обучающимися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программы.</w:t>
      </w:r>
    </w:p>
    <w:p w14:paraId="738B4336" w14:textId="77777777" w:rsidR="003D0BB4" w:rsidRDefault="00A50C21" w:rsidP="00411747">
      <w:pPr>
        <w:pStyle w:val="a4"/>
        <w:tabs>
          <w:tab w:val="left" w:pos="1509"/>
          <w:tab w:val="left" w:pos="1642"/>
          <w:tab w:val="left" w:pos="1680"/>
          <w:tab w:val="left" w:pos="1999"/>
          <w:tab w:val="left" w:pos="2368"/>
          <w:tab w:val="left" w:pos="2562"/>
          <w:tab w:val="left" w:pos="3604"/>
          <w:tab w:val="left" w:pos="3742"/>
          <w:tab w:val="left" w:pos="3951"/>
          <w:tab w:val="left" w:pos="4243"/>
          <w:tab w:val="left" w:pos="4732"/>
          <w:tab w:val="left" w:pos="4772"/>
          <w:tab w:val="left" w:pos="4831"/>
          <w:tab w:val="left" w:pos="5260"/>
          <w:tab w:val="left" w:pos="6044"/>
          <w:tab w:val="left" w:pos="6100"/>
          <w:tab w:val="left" w:pos="6579"/>
          <w:tab w:val="left" w:pos="6977"/>
          <w:tab w:val="left" w:pos="7215"/>
          <w:tab w:val="left" w:pos="7328"/>
          <w:tab w:val="left" w:pos="7487"/>
          <w:tab w:val="left" w:pos="8299"/>
          <w:tab w:val="left" w:pos="8627"/>
          <w:tab w:val="left" w:pos="9511"/>
        </w:tabs>
        <w:spacing w:before="4" w:line="360" w:lineRule="auto"/>
        <w:ind w:left="0" w:right="274" w:firstLine="709"/>
        <w:jc w:val="both"/>
      </w:pPr>
      <w:r>
        <w:t>Обучение шахматной игре — сложный и трудоёмкий процесс.</w:t>
      </w:r>
      <w:r>
        <w:rPr>
          <w:spacing w:val="-67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помогает</w:t>
      </w:r>
      <w:r>
        <w:rPr>
          <w:spacing w:val="68"/>
        </w:rPr>
        <w:t xml:space="preserve"> </w:t>
      </w:r>
      <w:r>
        <w:t>понять,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5"/>
        </w:rPr>
        <w:t xml:space="preserve"> </w:t>
      </w:r>
      <w:r>
        <w:t>успеха</w:t>
      </w:r>
      <w:r>
        <w:rPr>
          <w:spacing w:val="2"/>
        </w:rPr>
        <w:t xml:space="preserve"> </w:t>
      </w:r>
      <w:r>
        <w:t>возможно</w:t>
      </w:r>
      <w:r>
        <w:rPr>
          <w:spacing w:val="5"/>
        </w:rPr>
        <w:t xml:space="preserve"> </w:t>
      </w:r>
      <w:r>
        <w:t>только</w:t>
      </w:r>
      <w:r>
        <w:rPr>
          <w:spacing w:val="1"/>
        </w:rPr>
        <w:t xml:space="preserve"> </w:t>
      </w:r>
      <w:r w:rsidR="0058090D">
        <w:t>при настойчивости</w:t>
      </w:r>
      <w:r>
        <w:t>,</w:t>
      </w:r>
      <w:r>
        <w:rPr>
          <w:spacing w:val="18"/>
        </w:rPr>
        <w:t xml:space="preserve"> </w:t>
      </w:r>
      <w:r>
        <w:t>трудолюбии,</w:t>
      </w:r>
      <w:r>
        <w:rPr>
          <w:spacing w:val="18"/>
        </w:rPr>
        <w:t xml:space="preserve"> </w:t>
      </w:r>
      <w:r>
        <w:t>постоянной</w:t>
      </w:r>
      <w:r>
        <w:rPr>
          <w:spacing w:val="16"/>
        </w:rPr>
        <w:t xml:space="preserve"> </w:t>
      </w:r>
      <w:r>
        <w:t>аналитической</w:t>
      </w:r>
      <w:r>
        <w:rPr>
          <w:spacing w:val="16"/>
        </w:rPr>
        <w:t xml:space="preserve"> </w:t>
      </w:r>
      <w:r>
        <w:t>работе,</w:t>
      </w:r>
      <w:r>
        <w:rPr>
          <w:spacing w:val="18"/>
        </w:rPr>
        <w:t xml:space="preserve"> </w:t>
      </w:r>
      <w:r>
        <w:t>пр</w:t>
      </w:r>
      <w:r w:rsidR="00C7185E">
        <w:t xml:space="preserve">иобщает </w:t>
      </w:r>
      <w:r>
        <w:t>детей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творческому</w:t>
      </w:r>
      <w:r>
        <w:rPr>
          <w:spacing w:val="-16"/>
        </w:rPr>
        <w:t xml:space="preserve"> </w:t>
      </w:r>
      <w:r>
        <w:t>процессу,</w:t>
      </w:r>
      <w:r>
        <w:rPr>
          <w:spacing w:val="-11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развивает</w:t>
      </w:r>
      <w:r>
        <w:rPr>
          <w:spacing w:val="-14"/>
        </w:rPr>
        <w:t xml:space="preserve"> </w:t>
      </w:r>
      <w:r>
        <w:t>мыслительную</w:t>
      </w:r>
      <w:r>
        <w:rPr>
          <w:spacing w:val="-14"/>
        </w:rPr>
        <w:t xml:space="preserve"> </w:t>
      </w:r>
      <w:r>
        <w:t>деятельность.</w:t>
      </w:r>
    </w:p>
    <w:p w14:paraId="409E714B" w14:textId="77777777" w:rsidR="0058090D" w:rsidRDefault="0058090D" w:rsidP="00411747">
      <w:pPr>
        <w:pStyle w:val="a4"/>
        <w:tabs>
          <w:tab w:val="left" w:pos="1509"/>
          <w:tab w:val="left" w:pos="1642"/>
          <w:tab w:val="left" w:pos="1680"/>
          <w:tab w:val="left" w:pos="1999"/>
          <w:tab w:val="left" w:pos="2368"/>
          <w:tab w:val="left" w:pos="2562"/>
          <w:tab w:val="left" w:pos="3604"/>
          <w:tab w:val="left" w:pos="3742"/>
          <w:tab w:val="left" w:pos="3951"/>
          <w:tab w:val="left" w:pos="4243"/>
          <w:tab w:val="left" w:pos="4732"/>
          <w:tab w:val="left" w:pos="4772"/>
          <w:tab w:val="left" w:pos="4831"/>
          <w:tab w:val="left" w:pos="5260"/>
          <w:tab w:val="left" w:pos="6044"/>
          <w:tab w:val="left" w:pos="6100"/>
          <w:tab w:val="left" w:pos="6579"/>
          <w:tab w:val="left" w:pos="6977"/>
          <w:tab w:val="left" w:pos="7215"/>
          <w:tab w:val="left" w:pos="7328"/>
          <w:tab w:val="left" w:pos="7487"/>
          <w:tab w:val="left" w:pos="8299"/>
          <w:tab w:val="left" w:pos="8627"/>
          <w:tab w:val="left" w:pos="9511"/>
        </w:tabs>
        <w:spacing w:before="4" w:line="360" w:lineRule="auto"/>
        <w:ind w:left="0" w:right="274" w:firstLine="709"/>
        <w:jc w:val="both"/>
        <w:rPr>
          <w:spacing w:val="1"/>
        </w:rPr>
      </w:pPr>
      <w:r>
        <w:t>Данная программа составлена с учётом накопленного теоретического, практического опыта педагога, что даёт возможность учащимся не только получить начальный уровень знаний шахматной игры в ходе групповых занятий, но и способствует индивидуальному развитию каждого ребёнка.</w:t>
      </w:r>
    </w:p>
    <w:p w14:paraId="196D1BB2" w14:textId="77777777" w:rsidR="003D0BB4" w:rsidRDefault="00D03251">
      <w:pPr>
        <w:keepNext/>
        <w:keepLines/>
        <w:tabs>
          <w:tab w:val="left" w:pos="0"/>
        </w:tabs>
        <w:spacing w:before="240" w:after="6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9" w:name="_Toc162619290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</w:t>
      </w:r>
      <w:r w:rsidR="003C08F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4.</w:t>
      </w:r>
      <w:r w:rsidR="00A50C2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Новизна программы</w:t>
      </w:r>
      <w:bookmarkEnd w:id="9"/>
    </w:p>
    <w:p w14:paraId="09CC4027" w14:textId="77777777" w:rsidR="003D0BB4" w:rsidRDefault="00A50C21" w:rsidP="00411747">
      <w:pPr>
        <w:pStyle w:val="a4"/>
        <w:tabs>
          <w:tab w:val="left" w:pos="1509"/>
          <w:tab w:val="left" w:pos="1642"/>
          <w:tab w:val="left" w:pos="1680"/>
          <w:tab w:val="left" w:pos="1999"/>
          <w:tab w:val="left" w:pos="2368"/>
          <w:tab w:val="left" w:pos="2562"/>
          <w:tab w:val="left" w:pos="3604"/>
          <w:tab w:val="left" w:pos="3742"/>
          <w:tab w:val="left" w:pos="3951"/>
          <w:tab w:val="left" w:pos="4243"/>
          <w:tab w:val="left" w:pos="4732"/>
          <w:tab w:val="left" w:pos="4772"/>
          <w:tab w:val="left" w:pos="4831"/>
          <w:tab w:val="left" w:pos="5260"/>
          <w:tab w:val="left" w:pos="6044"/>
          <w:tab w:val="left" w:pos="6100"/>
          <w:tab w:val="left" w:pos="6579"/>
          <w:tab w:val="left" w:pos="6977"/>
          <w:tab w:val="left" w:pos="7215"/>
          <w:tab w:val="left" w:pos="7328"/>
          <w:tab w:val="left" w:pos="7487"/>
          <w:tab w:val="left" w:pos="8299"/>
          <w:tab w:val="left" w:pos="8627"/>
          <w:tab w:val="left" w:pos="9511"/>
        </w:tabs>
        <w:spacing w:line="360" w:lineRule="auto"/>
        <w:ind w:left="0" w:firstLine="709"/>
        <w:jc w:val="both"/>
        <w:rPr>
          <w:spacing w:val="-67"/>
        </w:rPr>
      </w:pPr>
      <w:r>
        <w:rPr>
          <w:bCs/>
        </w:rPr>
        <w:t>Новизна и отличительная особенность данной программы</w:t>
      </w:r>
      <w:r>
        <w:rPr>
          <w:bCs/>
          <w:spacing w:val="1"/>
        </w:rPr>
        <w:t xml:space="preserve"> </w:t>
      </w:r>
      <w:r>
        <w:rPr>
          <w:bCs/>
        </w:rPr>
        <w:t xml:space="preserve">заключается </w:t>
      </w:r>
      <w:r>
        <w:t>в поэтапном освоении учащимися, предлагаемого курса, что даёт возможность</w:t>
      </w:r>
      <w:r>
        <w:rPr>
          <w:spacing w:val="31"/>
        </w:rPr>
        <w:t xml:space="preserve"> </w:t>
      </w:r>
      <w:r>
        <w:t>детям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разным</w:t>
      </w:r>
      <w:r>
        <w:rPr>
          <w:spacing w:val="38"/>
        </w:rPr>
        <w:t xml:space="preserve"> </w:t>
      </w:r>
      <w:r>
        <w:t>уровнем</w:t>
      </w:r>
      <w:r>
        <w:rPr>
          <w:spacing w:val="39"/>
        </w:rPr>
        <w:t xml:space="preserve"> </w:t>
      </w:r>
      <w:r>
        <w:t>развития</w:t>
      </w:r>
      <w:r>
        <w:rPr>
          <w:spacing w:val="34"/>
        </w:rPr>
        <w:t xml:space="preserve"> </w:t>
      </w:r>
      <w:r>
        <w:t>освоить</w:t>
      </w:r>
      <w:r>
        <w:rPr>
          <w:spacing w:val="35"/>
        </w:rPr>
        <w:t xml:space="preserve"> </w:t>
      </w:r>
      <w:r>
        <w:t>те</w:t>
      </w:r>
      <w:r>
        <w:rPr>
          <w:spacing w:val="34"/>
        </w:rPr>
        <w:t xml:space="preserve"> </w:t>
      </w:r>
      <w:r>
        <w:t>этапы</w:t>
      </w:r>
      <w:r>
        <w:rPr>
          <w:spacing w:val="32"/>
        </w:rPr>
        <w:t xml:space="preserve"> </w:t>
      </w:r>
      <w:r>
        <w:t>сложности,</w:t>
      </w:r>
      <w:r>
        <w:rPr>
          <w:spacing w:val="-67"/>
        </w:rPr>
        <w:t xml:space="preserve"> </w:t>
      </w:r>
      <w:r>
        <w:t>которые соответствуют их способностям. Индивидуальный подход к каждому</w:t>
      </w:r>
      <w:r>
        <w:rPr>
          <w:spacing w:val="-67"/>
        </w:rPr>
        <w:t xml:space="preserve"> </w:t>
      </w:r>
      <w:r>
        <w:t>учащемуся при</w:t>
      </w:r>
      <w:r w:rsidR="009339E8">
        <w:t xml:space="preserve"> помощи подбора заданий разного уровня сложности и адекватного соперника по силе игры.</w:t>
      </w:r>
    </w:p>
    <w:p w14:paraId="7BC5CC64" w14:textId="77777777" w:rsidR="003D0BB4" w:rsidRDefault="00A50C21" w:rsidP="00411747">
      <w:pPr>
        <w:pStyle w:val="a4"/>
        <w:tabs>
          <w:tab w:val="left" w:pos="1509"/>
          <w:tab w:val="left" w:pos="1642"/>
          <w:tab w:val="left" w:pos="1680"/>
          <w:tab w:val="left" w:pos="1999"/>
          <w:tab w:val="left" w:pos="2368"/>
          <w:tab w:val="left" w:pos="2562"/>
          <w:tab w:val="left" w:pos="3604"/>
          <w:tab w:val="left" w:pos="3742"/>
          <w:tab w:val="left" w:pos="3951"/>
          <w:tab w:val="left" w:pos="4243"/>
          <w:tab w:val="left" w:pos="4732"/>
          <w:tab w:val="left" w:pos="4772"/>
          <w:tab w:val="left" w:pos="4831"/>
          <w:tab w:val="left" w:pos="5260"/>
          <w:tab w:val="left" w:pos="6044"/>
          <w:tab w:val="left" w:pos="6100"/>
          <w:tab w:val="left" w:pos="6579"/>
          <w:tab w:val="left" w:pos="6977"/>
          <w:tab w:val="left" w:pos="7215"/>
          <w:tab w:val="left" w:pos="7328"/>
          <w:tab w:val="left" w:pos="7487"/>
          <w:tab w:val="left" w:pos="8299"/>
          <w:tab w:val="left" w:pos="8627"/>
          <w:tab w:val="left" w:pos="9511"/>
        </w:tabs>
        <w:spacing w:line="360" w:lineRule="auto"/>
        <w:ind w:left="0" w:firstLine="709"/>
        <w:jc w:val="both"/>
        <w:rPr>
          <w:spacing w:val="13"/>
        </w:rPr>
      </w:pPr>
      <w:r>
        <w:t>Индивидуальный</w:t>
      </w:r>
      <w:r>
        <w:rPr>
          <w:spacing w:val="11"/>
        </w:rPr>
        <w:t xml:space="preserve"> </w:t>
      </w:r>
      <w:r>
        <w:t>подход</w:t>
      </w:r>
      <w:r>
        <w:rPr>
          <w:spacing w:val="14"/>
        </w:rPr>
        <w:t xml:space="preserve"> </w:t>
      </w:r>
      <w:r>
        <w:t>базируется</w:t>
      </w:r>
      <w:r>
        <w:rPr>
          <w:spacing w:val="1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личностно ориентированном</w:t>
      </w:r>
      <w:r>
        <w:rPr>
          <w:spacing w:val="13"/>
        </w:rPr>
        <w:t xml:space="preserve"> </w:t>
      </w:r>
      <w:r>
        <w:t>подходе</w:t>
      </w:r>
      <w:r>
        <w:rPr>
          <w:spacing w:val="12"/>
        </w:rPr>
        <w:t xml:space="preserve"> </w:t>
      </w:r>
      <w:r>
        <w:t>к ребёнку,</w:t>
      </w:r>
      <w:r>
        <w:rPr>
          <w:spacing w:val="13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помощи</w:t>
      </w:r>
      <w:r>
        <w:rPr>
          <w:spacing w:val="11"/>
        </w:rPr>
        <w:t xml:space="preserve"> </w:t>
      </w:r>
      <w:r>
        <w:t>создания</w:t>
      </w:r>
      <w:r>
        <w:rPr>
          <w:spacing w:val="12"/>
        </w:rPr>
        <w:t xml:space="preserve"> </w:t>
      </w:r>
      <w:r>
        <w:t>педагогом</w:t>
      </w:r>
      <w:r>
        <w:rPr>
          <w:spacing w:val="16"/>
        </w:rPr>
        <w:t xml:space="preserve"> </w:t>
      </w:r>
      <w:r>
        <w:t>“ситуации</w:t>
      </w:r>
      <w:r>
        <w:rPr>
          <w:spacing w:val="15"/>
        </w:rPr>
        <w:t xml:space="preserve"> </w:t>
      </w:r>
      <w:r>
        <w:t>успеха”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учащегося, таким образом данная методика повышает эффективность и</w:t>
      </w:r>
      <w:r>
        <w:rPr>
          <w:spacing w:val="-67"/>
        </w:rPr>
        <w:t xml:space="preserve">  </w:t>
      </w:r>
      <w:r>
        <w:rPr>
          <w:spacing w:val="8"/>
        </w:rPr>
        <w:t xml:space="preserve"> результативность </w:t>
      </w:r>
      <w:r>
        <w:t>образовательного</w:t>
      </w:r>
      <w:r>
        <w:rPr>
          <w:spacing w:val="10"/>
        </w:rPr>
        <w:t xml:space="preserve"> </w:t>
      </w:r>
      <w:r>
        <w:t>процесса.</w:t>
      </w:r>
    </w:p>
    <w:p w14:paraId="6E3F0951" w14:textId="04055609" w:rsidR="003D0BB4" w:rsidRPr="00B74B28" w:rsidRDefault="00A50C21" w:rsidP="00411747">
      <w:pPr>
        <w:pStyle w:val="a4"/>
        <w:tabs>
          <w:tab w:val="left" w:pos="1509"/>
          <w:tab w:val="left" w:pos="1642"/>
          <w:tab w:val="left" w:pos="1680"/>
          <w:tab w:val="left" w:pos="1999"/>
          <w:tab w:val="left" w:pos="2368"/>
          <w:tab w:val="left" w:pos="2562"/>
          <w:tab w:val="left" w:pos="3604"/>
          <w:tab w:val="left" w:pos="3742"/>
          <w:tab w:val="left" w:pos="3951"/>
          <w:tab w:val="left" w:pos="4243"/>
          <w:tab w:val="left" w:pos="4732"/>
          <w:tab w:val="left" w:pos="4772"/>
          <w:tab w:val="left" w:pos="4831"/>
          <w:tab w:val="left" w:pos="5260"/>
          <w:tab w:val="left" w:pos="6044"/>
          <w:tab w:val="left" w:pos="6100"/>
          <w:tab w:val="left" w:pos="6579"/>
          <w:tab w:val="left" w:pos="6977"/>
          <w:tab w:val="left" w:pos="7215"/>
          <w:tab w:val="left" w:pos="7328"/>
          <w:tab w:val="left" w:pos="7487"/>
          <w:tab w:val="left" w:pos="8299"/>
          <w:tab w:val="left" w:pos="8627"/>
          <w:tab w:val="left" w:pos="9511"/>
        </w:tabs>
        <w:spacing w:line="360" w:lineRule="auto"/>
        <w:ind w:left="0" w:firstLine="709"/>
        <w:jc w:val="both"/>
        <w:rPr>
          <w:rStyle w:val="a3"/>
          <w:spacing w:val="11"/>
        </w:rPr>
      </w:pPr>
      <w:r>
        <w:t>Подбор</w:t>
      </w:r>
      <w:r>
        <w:rPr>
          <w:spacing w:val="10"/>
        </w:rPr>
        <w:t xml:space="preserve"> </w:t>
      </w:r>
      <w:r>
        <w:t>заданий</w:t>
      </w:r>
      <w:r>
        <w:rPr>
          <w:spacing w:val="1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метода</w:t>
      </w:r>
      <w:r>
        <w:rPr>
          <w:spacing w:val="39"/>
        </w:rPr>
        <w:t xml:space="preserve"> </w:t>
      </w:r>
      <w:r>
        <w:t>наблюдения</w:t>
      </w:r>
      <w:r>
        <w:rPr>
          <w:spacing w:val="39"/>
        </w:rPr>
        <w:t xml:space="preserve"> </w:t>
      </w:r>
      <w:r>
        <w:t>педагогом</w:t>
      </w:r>
      <w:r>
        <w:rPr>
          <w:spacing w:val="3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практической</w:t>
      </w:r>
      <w:r>
        <w:rPr>
          <w:spacing w:val="38"/>
        </w:rPr>
        <w:t xml:space="preserve"> </w:t>
      </w:r>
      <w:r>
        <w:t>деятельностью</w:t>
      </w:r>
      <w:r>
        <w:rPr>
          <w:spacing w:val="-67"/>
        </w:rPr>
        <w:t xml:space="preserve"> </w:t>
      </w:r>
      <w:r>
        <w:t>учащегося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занятии.</w:t>
      </w:r>
      <w:r>
        <w:rPr>
          <w:spacing w:val="2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электронные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7"/>
        </w:rPr>
        <w:t xml:space="preserve"> </w:t>
      </w:r>
      <w:r>
        <w:t>ресурсы,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именно</w:t>
      </w:r>
      <w:r>
        <w:rPr>
          <w:spacing w:val="11"/>
        </w:rPr>
        <w:t xml:space="preserve"> </w:t>
      </w:r>
      <w:hyperlink r:id="rId11" w:history="1">
        <w:r>
          <w:rPr>
            <w:rStyle w:val="a3"/>
            <w:spacing w:val="11"/>
          </w:rPr>
          <w:t>https://stepchess.ru/</w:t>
        </w:r>
      </w:hyperlink>
      <w:r>
        <w:rPr>
          <w:spacing w:val="11"/>
        </w:rPr>
        <w:t xml:space="preserve"> , </w:t>
      </w:r>
      <w:hyperlink r:id="rId12" w:history="1">
        <w:r>
          <w:rPr>
            <w:rStyle w:val="a3"/>
            <w:spacing w:val="11"/>
          </w:rPr>
          <w:t>https://chessday.ru/</w:t>
        </w:r>
      </w:hyperlink>
      <w:r>
        <w:rPr>
          <w:spacing w:val="11"/>
        </w:rPr>
        <w:t xml:space="preserve"> , </w:t>
      </w:r>
      <w:hyperlink r:id="rId13" w:history="1">
        <w:r>
          <w:rPr>
            <w:rStyle w:val="a3"/>
            <w:spacing w:val="11"/>
          </w:rPr>
          <w:t>https://lichess.org/ru</w:t>
        </w:r>
      </w:hyperlink>
      <w:r>
        <w:rPr>
          <w:spacing w:val="11"/>
        </w:rPr>
        <w:t xml:space="preserve"> , </w:t>
      </w:r>
      <w:hyperlink r:id="rId14" w:history="1">
        <w:r w:rsidR="00B74B28" w:rsidRPr="00700220">
          <w:rPr>
            <w:rStyle w:val="a3"/>
            <w:spacing w:val="11"/>
          </w:rPr>
          <w:t>https://</w:t>
        </w:r>
        <w:r w:rsidR="00B74B28" w:rsidRPr="00700220">
          <w:rPr>
            <w:rStyle w:val="a3"/>
            <w:spacing w:val="11"/>
            <w:lang w:val="en-US"/>
          </w:rPr>
          <w:t>chesskid</w:t>
        </w:r>
        <w:r w:rsidR="00B74B28" w:rsidRPr="00B74B28">
          <w:rPr>
            <w:rStyle w:val="a3"/>
            <w:spacing w:val="11"/>
          </w:rPr>
          <w:t>.</w:t>
        </w:r>
        <w:r w:rsidR="00B74B28" w:rsidRPr="00700220">
          <w:rPr>
            <w:rStyle w:val="a3"/>
            <w:spacing w:val="11"/>
            <w:lang w:val="en-US"/>
          </w:rPr>
          <w:t>com</w:t>
        </w:r>
      </w:hyperlink>
      <w:r w:rsidR="00B74B28" w:rsidRPr="00B74B28">
        <w:rPr>
          <w:spacing w:val="11"/>
        </w:rPr>
        <w:t xml:space="preserve"> </w:t>
      </w:r>
    </w:p>
    <w:p w14:paraId="03556556" w14:textId="77777777" w:rsidR="0058090D" w:rsidRDefault="0058090D" w:rsidP="00411747">
      <w:pPr>
        <w:pStyle w:val="a4"/>
        <w:tabs>
          <w:tab w:val="left" w:pos="1509"/>
          <w:tab w:val="left" w:pos="1642"/>
          <w:tab w:val="left" w:pos="1680"/>
          <w:tab w:val="left" w:pos="1999"/>
          <w:tab w:val="left" w:pos="2368"/>
          <w:tab w:val="left" w:pos="2562"/>
          <w:tab w:val="left" w:pos="3604"/>
          <w:tab w:val="left" w:pos="3742"/>
          <w:tab w:val="left" w:pos="3951"/>
          <w:tab w:val="left" w:pos="4243"/>
          <w:tab w:val="left" w:pos="4732"/>
          <w:tab w:val="left" w:pos="4772"/>
          <w:tab w:val="left" w:pos="4831"/>
          <w:tab w:val="left" w:pos="5260"/>
          <w:tab w:val="left" w:pos="6044"/>
          <w:tab w:val="left" w:pos="6100"/>
          <w:tab w:val="left" w:pos="6579"/>
          <w:tab w:val="left" w:pos="6977"/>
          <w:tab w:val="left" w:pos="7215"/>
          <w:tab w:val="left" w:pos="7328"/>
          <w:tab w:val="left" w:pos="7487"/>
          <w:tab w:val="left" w:pos="8299"/>
          <w:tab w:val="left" w:pos="8627"/>
          <w:tab w:val="left" w:pos="9511"/>
        </w:tabs>
        <w:spacing w:line="360" w:lineRule="auto"/>
        <w:ind w:left="0" w:firstLine="709"/>
        <w:jc w:val="both"/>
      </w:pPr>
      <w:r>
        <w:t>Данные ресурсы, обучающиеся осваивают с начального уровня, постепенно увеличивая сложность, что даёт возможность обучающимся проследить свой рост и увидеть, насколько уровней выше они поднялись в игре с компьютером.</w:t>
      </w:r>
    </w:p>
    <w:p w14:paraId="7E1D3FEC" w14:textId="77777777" w:rsidR="003C08F6" w:rsidRDefault="003C08F6" w:rsidP="003C08F6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10" w:name="_Toc162619291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1.1.5. Возраст обучающихся</w:t>
      </w:r>
      <w:bookmarkEnd w:id="10"/>
    </w:p>
    <w:p w14:paraId="432A3CF8" w14:textId="45788044" w:rsidR="00DE203F" w:rsidRPr="00DE203F" w:rsidRDefault="003C08F6" w:rsidP="00DE203F">
      <w:pPr>
        <w:pStyle w:val="LO-normal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eading=h.17dp8vu"/>
      <w:bookmarkEnd w:id="11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Программа</w:t>
      </w:r>
      <w:r w:rsidR="000F315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адресована детям и подросткам 7-14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лет.</w:t>
      </w:r>
      <w:r w:rsidR="00DE203F" w:rsidRPr="00DE203F">
        <w:rPr>
          <w:rFonts w:ascii="Times New Roman" w:hAnsi="Times New Roman" w:cs="Times New Roman"/>
          <w:sz w:val="28"/>
          <w:szCs w:val="28"/>
        </w:rPr>
        <w:t xml:space="preserve"> </w:t>
      </w:r>
      <w:r w:rsidR="00DE203F" w:rsidRPr="00DE203F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обучение по программе принимаются все желающие из числа уникального контингента.</w:t>
      </w:r>
    </w:p>
    <w:p w14:paraId="4671C6CB" w14:textId="77777777" w:rsidR="00DE203F" w:rsidRPr="00DE203F" w:rsidRDefault="00DE203F" w:rsidP="00DE203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20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Возрастные особенности группы:</w:t>
      </w:r>
    </w:p>
    <w:p w14:paraId="15E42547" w14:textId="1D2DE90D" w:rsidR="00DE203F" w:rsidRPr="00DE203F" w:rsidRDefault="000F3150" w:rsidP="00C672D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7 - 11</w:t>
      </w:r>
      <w:r w:rsidR="00DE203F" w:rsidRPr="00DE20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лет</w:t>
      </w:r>
      <w:r w:rsidR="00DE203F" w:rsidRPr="00DE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672D1" w:rsidRPr="00C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младшего школьного возраста определяется моментом поступления ребёнка в школу. Границы младшего школьного возраста, совпадающие с периодом обучения в начальной школе, устанавливаются с 6 – 7 до 10 – 11 лет. На этапе младшего школьного возраста, ребёнок переживает кризис 7 лет.</w:t>
      </w:r>
      <w:r w:rsidR="00C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2D1" w:rsidRPr="00C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7 лет представляет собой внутренние изменения ребёнка при относительно незначительных внешних изменениях и изменениях социальных взаимоотношений личности ребёнка и окружающих людей.</w:t>
      </w:r>
      <w:r w:rsidR="00C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2D1" w:rsidRPr="00C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особенность периода младшего школьного возраста заключается в том, что ребёнок становится «общественным» субъектом, приобретает роль школьника, которая непосредственно связана с учебной деятельностью. Его самосознание меняется коренным образом, что приводит к переоценке ценностей, к перестройке потребностей и побуждений.</w:t>
      </w:r>
      <w:r w:rsidR="00DE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76CBDD" w14:textId="77777777" w:rsidR="00DE203F" w:rsidRPr="00DE203F" w:rsidRDefault="00DE203F" w:rsidP="00DE203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0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12–14 лет</w:t>
      </w:r>
      <w:r w:rsidRPr="00DE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подростковый период. Характерная особенность – личное самосознание, сознательное проявление индивидуальности. Ведущая потребность – самоутверждение. В подростковый период стабилизируются интересы детей. Основное новообразование – становление взрослости как стремление к жизни в обществе взрослых. К основным ориентирам взросления относятся: социально-моральные – наличие собственных взглядов, оценок, стремление их отстаивать; интеллектуально-деятельностные – освоение элементов самообразования, желание разобраться в интересующих подростка областях; культурологические – потребность отразить взрослость во внешнем облике, манерах поведения. Роль педагога дополнительного образования в работе с подростками заключается в том, чтобы регулярно осуществлять их подготовку к само презентации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значимой группе людей;</w:t>
      </w:r>
    </w:p>
    <w:p w14:paraId="2C28D66C" w14:textId="3947669B" w:rsidR="003C08F6" w:rsidRPr="00DE203F" w:rsidRDefault="003C08F6" w:rsidP="00DE203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eading=h.3rdcrjn"/>
      <w:bookmarkEnd w:id="12"/>
    </w:p>
    <w:p w14:paraId="35B6C786" w14:textId="77777777" w:rsidR="003C08F6" w:rsidRDefault="00502392" w:rsidP="003C08F6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13" w:name="_Toc162619292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1.1.6</w:t>
      </w:r>
      <w:r w:rsidR="003C08F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 Сроки реализации программы и режим занятий</w:t>
      </w:r>
      <w:bookmarkStart w:id="14" w:name="bookmark=id.26in1rg"/>
      <w:bookmarkEnd w:id="13"/>
      <w:bookmarkEnd w:id="14"/>
    </w:p>
    <w:p w14:paraId="401134CC" w14:textId="2644F206" w:rsidR="003C08F6" w:rsidRDefault="003C08F6" w:rsidP="003C08F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Совокупная продолжительность реализации образовательной программы составляет </w:t>
      </w:r>
      <w:r w:rsidR="00DE203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 год (</w:t>
      </w:r>
      <w:r w:rsidR="00EA24FE">
        <w:rPr>
          <w:rFonts w:ascii="Times New Roman" w:eastAsia="SimSun" w:hAnsi="Times New Roman" w:cs="Times New Roman"/>
          <w:sz w:val="28"/>
          <w:szCs w:val="28"/>
          <w:lang w:eastAsia="ru-RU"/>
        </w:rPr>
        <w:t>36 академических часов</w:t>
      </w:r>
      <w:r w:rsidR="00DE203F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Количество заняти</w:t>
      </w:r>
      <w:r w:rsidR="00EA24F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й в неделю – 1 раз в неделю по 1 академическому часу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Продолжительность академического часа – 45 минут.</w:t>
      </w:r>
      <w:r w:rsid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Форма организации образовательной деятельности – групповая.</w:t>
      </w:r>
    </w:p>
    <w:p w14:paraId="6F235D22" w14:textId="2CBC8A14" w:rsidR="003C08F6" w:rsidRDefault="003C08F6" w:rsidP="003C08F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bookmarkStart w:id="15" w:name="_heading=h.lnxbz9"/>
      <w:bookmarkEnd w:id="15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Программа считается выполненно</w:t>
      </w:r>
      <w:r w:rsidR="00EA24FE">
        <w:rPr>
          <w:rFonts w:ascii="Times New Roman" w:eastAsia="Calibri" w:hAnsi="Times New Roman" w:cs="Times New Roman"/>
          <w:sz w:val="28"/>
          <w:szCs w:val="28"/>
          <w:lang w:eastAsia="zh-CN"/>
        </w:rPr>
        <w:t>й при проведении обязательных 30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академических часов, 6 академических часов отводиться для проведения турниров на первенство группы, после освоения каждого из 3 разделов.</w:t>
      </w:r>
    </w:p>
    <w:p w14:paraId="3AB8D830" w14:textId="77777777" w:rsidR="003C08F6" w:rsidRDefault="00502392" w:rsidP="003C08F6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16" w:name="_Toc162619293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1.1.7</w:t>
      </w:r>
      <w:r w:rsidR="003C08F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 Формы и методы организации образовательного процесса</w:t>
      </w:r>
      <w:bookmarkEnd w:id="16"/>
    </w:p>
    <w:p w14:paraId="604A8692" w14:textId="77777777" w:rsidR="003C35E5" w:rsidRPr="003C35E5" w:rsidRDefault="003C35E5" w:rsidP="003C3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5E5">
        <w:rPr>
          <w:rFonts w:ascii="Times New Roman" w:eastAsia="Times New Roman" w:hAnsi="Times New Roman" w:cs="Times New Roman"/>
          <w:sz w:val="28"/>
          <w:szCs w:val="28"/>
        </w:rPr>
        <w:t>Форма обучения очная, возможна реализация очно с применением электронного обучения и дистанционных образовательных технологий (закон №273-Ф3, гл.2, ст.17, п.2.)</w:t>
      </w:r>
    </w:p>
    <w:p w14:paraId="261986C7" w14:textId="77777777" w:rsidR="003C35E5" w:rsidRPr="003C35E5" w:rsidRDefault="003C35E5" w:rsidP="003C35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5E5">
        <w:rPr>
          <w:rFonts w:ascii="Times New Roman" w:eastAsia="Times New Roman" w:hAnsi="Times New Roman" w:cs="Times New Roman"/>
          <w:sz w:val="28"/>
          <w:szCs w:val="28"/>
        </w:rPr>
        <w:t>Основной тип занятий – комбинированный, сочетающий в себе элементы теории и практики.</w:t>
      </w:r>
    </w:p>
    <w:p w14:paraId="3C543DCF" w14:textId="77777777" w:rsidR="003C08F6" w:rsidRDefault="003C08F6" w:rsidP="003C08F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фронтальной,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групповой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обучающихся:</w:t>
      </w:r>
    </w:p>
    <w:p w14:paraId="06D40CEA" w14:textId="77777777" w:rsidR="003C08F6" w:rsidRDefault="003C08F6" w:rsidP="003C08F6">
      <w:pPr>
        <w:widowControl w:val="0"/>
        <w:numPr>
          <w:ilvl w:val="0"/>
          <w:numId w:val="1"/>
        </w:numPr>
        <w:tabs>
          <w:tab w:val="left" w:pos="1529"/>
          <w:tab w:val="left" w:pos="153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фронтальная</w:t>
      </w:r>
      <w:r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форма</w:t>
      </w:r>
      <w:r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изучения</w:t>
      </w:r>
      <w:r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нового</w:t>
      </w:r>
      <w:r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материала,</w:t>
      </w:r>
      <w:r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информация</w:t>
      </w:r>
    </w:p>
    <w:p w14:paraId="100010E7" w14:textId="03FA2020" w:rsidR="003C08F6" w:rsidRDefault="003C08F6" w:rsidP="003C08F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подаётся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2394B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человек;</w:t>
      </w:r>
    </w:p>
    <w:p w14:paraId="6D95219E" w14:textId="77777777" w:rsidR="003C08F6" w:rsidRDefault="003C08F6" w:rsidP="003C08F6">
      <w:pPr>
        <w:widowControl w:val="0"/>
        <w:numPr>
          <w:ilvl w:val="0"/>
          <w:numId w:val="1"/>
        </w:numPr>
        <w:tabs>
          <w:tab w:val="left" w:pos="153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индивидуальная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самостоятельная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работа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учащихся,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может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направлять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процесс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нужную сторону;</w:t>
      </w:r>
    </w:p>
    <w:p w14:paraId="0D3790FB" w14:textId="77777777" w:rsidR="003C08F6" w:rsidRDefault="003C08F6" w:rsidP="003C08F6">
      <w:pPr>
        <w:widowControl w:val="0"/>
        <w:numPr>
          <w:ilvl w:val="0"/>
          <w:numId w:val="1"/>
        </w:numPr>
        <w:tabs>
          <w:tab w:val="left" w:pos="124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групповая форма помогает педагогу сплотить группу общим делом,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способствует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качественному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выполнению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задания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малых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группах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(2-4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ученика).</w:t>
      </w:r>
    </w:p>
    <w:p w14:paraId="27C193EC" w14:textId="77777777" w:rsidR="003C08F6" w:rsidRDefault="003C08F6" w:rsidP="003C08F6">
      <w:pPr>
        <w:widowControl w:val="0"/>
        <w:tabs>
          <w:tab w:val="left" w:pos="124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Каждое занятие предполагает игру с соперниками. Программа ориентирована на то, чтобы уже на первом этапе обучения дети могли сами оценивать сравнительную силу шахматных фигур, делать выводы о том, какая фигура сильнее, куда и зачем она выводится и куда и для чего идет.</w:t>
      </w:r>
    </w:p>
    <w:p w14:paraId="48549B0D" w14:textId="77777777" w:rsidR="000E25D8" w:rsidRDefault="003C35E5" w:rsidP="003C08F6">
      <w:pPr>
        <w:widowControl w:val="0"/>
        <w:tabs>
          <w:tab w:val="left" w:pos="124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3C35E5">
        <w:rPr>
          <w:rFonts w:ascii="Times New Roman" w:eastAsia="Times New Roman" w:hAnsi="Times New Roman" w:cs="Times New Roman"/>
          <w:b/>
          <w:sz w:val="28"/>
        </w:rPr>
        <w:t xml:space="preserve">1.1.8. </w:t>
      </w:r>
      <w:r w:rsidRPr="003C35E5">
        <w:rPr>
          <w:rFonts w:ascii="Times New Roman" w:eastAsia="Times New Roman" w:hAnsi="Times New Roman" w:cs="Times New Roman"/>
          <w:b/>
          <w:bCs/>
          <w:sz w:val="28"/>
        </w:rPr>
        <w:t xml:space="preserve">Уровень </w:t>
      </w:r>
      <w:r w:rsidRPr="003C35E5">
        <w:rPr>
          <w:rFonts w:ascii="Times New Roman" w:eastAsia="Times New Roman" w:hAnsi="Times New Roman" w:cs="Times New Roman"/>
          <w:b/>
          <w:iCs/>
          <w:sz w:val="28"/>
        </w:rPr>
        <w:t>общеразвивающей программы:</w:t>
      </w:r>
      <w:r w:rsidRPr="003C35E5">
        <w:rPr>
          <w:rFonts w:ascii="Times New Roman" w:eastAsia="Times New Roman" w:hAnsi="Times New Roman" w:cs="Times New Roman"/>
          <w:iCs/>
          <w:sz w:val="28"/>
        </w:rPr>
        <w:t xml:space="preserve"> начальный.</w:t>
      </w:r>
    </w:p>
    <w:p w14:paraId="70CD2526" w14:textId="77777777" w:rsidR="003D0BB4" w:rsidRDefault="003C08F6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17" w:name="_Toc162619294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1.2</w:t>
      </w:r>
      <w:r w:rsidR="00D0325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  <w:r w:rsidR="003C35E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Цели</w:t>
      </w:r>
      <w:r w:rsidR="00A50C2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и задачи</w:t>
      </w:r>
      <w:r w:rsidR="003C35E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программы</w:t>
      </w:r>
      <w:bookmarkEnd w:id="17"/>
    </w:p>
    <w:p w14:paraId="0917246F" w14:textId="203BE687" w:rsidR="00026B77" w:rsidRDefault="000E25D8" w:rsidP="000E25D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_heading=h.2s8eyo1"/>
      <w:bookmarkEnd w:id="18"/>
      <w:r w:rsidRPr="000E25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 программы:</w:t>
      </w: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личности ребёнка, способной к логическому и аналитическому мышлению, а также обладающей такими качествами как целеустремлённость и настойчивость в достижении цели, через овладение общеразвивающими и спортивными навыками шахматной игры.</w:t>
      </w:r>
    </w:p>
    <w:p w14:paraId="57DD7317" w14:textId="77777777" w:rsidR="000E25D8" w:rsidRPr="000E25D8" w:rsidRDefault="000E25D8" w:rsidP="000E25D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Задачи:</w:t>
      </w:r>
    </w:p>
    <w:p w14:paraId="65951F1B" w14:textId="77777777" w:rsidR="000E25D8" w:rsidRPr="000E25D8" w:rsidRDefault="000E25D8" w:rsidP="000E2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14:paraId="24D74246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универсальных учебных действий по предмету;</w:t>
      </w:r>
    </w:p>
    <w:p w14:paraId="71164DBF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учащимися знаниями теории и практики шахматной игры;</w:t>
      </w:r>
    </w:p>
    <w:p w14:paraId="7FB17BD0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у учащихся на основе теоретических и практических занятий навыков ведения шахматной борьбы при помощи коллективного обсуждения шахматной стратегии и тактики;</w:t>
      </w:r>
    </w:p>
    <w:p w14:paraId="56E7DC43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индивидуального и коллективного творчества;</w:t>
      </w:r>
    </w:p>
    <w:p w14:paraId="17F9E05E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успешным выступлениям на различных соревнованиях;</w:t>
      </w:r>
    </w:p>
    <w:p w14:paraId="68212A72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способных и талантливых спортсменов для дальнейшего совершенствования спортивного мастерства;</w:t>
      </w:r>
    </w:p>
    <w:p w14:paraId="5B664F5F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новейших электронных и компьютерных технологий для изучения и получения учащимися шахматного опыта.</w:t>
      </w:r>
    </w:p>
    <w:p w14:paraId="7EFFE84B" w14:textId="77777777" w:rsidR="000E25D8" w:rsidRPr="000E25D8" w:rsidRDefault="000E25D8" w:rsidP="000E2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14:paraId="3A7F7DF5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учеников инициативы, логики, памяти, внимания, пространственного мышления, индивидуальности, самообладания, самостоятельности, эстетического вкуса и понимания красоты шахматных этюдов и комбинаций;</w:t>
      </w:r>
    </w:p>
    <w:p w14:paraId="480FEB75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личности к познанию и творчеству;</w:t>
      </w:r>
    </w:p>
    <w:p w14:paraId="25C8BDF9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личностного потенциала;</w:t>
      </w:r>
    </w:p>
    <w:p w14:paraId="212CC476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 и качеств личности;</w:t>
      </w:r>
    </w:p>
    <w:p w14:paraId="4D79B5E3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здорового образа жизни;</w:t>
      </w:r>
    </w:p>
    <w:p w14:paraId="5143A932" w14:textId="77777777" w:rsid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качеств «сильной личности», уверенности в себе.</w:t>
      </w:r>
    </w:p>
    <w:p w14:paraId="2BBEB3F0" w14:textId="77777777" w:rsidR="000E25D8" w:rsidRPr="000E25D8" w:rsidRDefault="000E25D8" w:rsidP="000E25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6B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14:paraId="4E09D0AF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общекультурных компетенций: умение применять на практике полученные шахматные знания, применять теорию на соревнованиях, грамотно вести шахматную борьбу за доской;</w:t>
      </w:r>
    </w:p>
    <w:p w14:paraId="6997A2E3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развитие интереса учащихся к шахматам, к самостоятельной работе и творчеству;</w:t>
      </w:r>
    </w:p>
    <w:p w14:paraId="7950CC15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социально-нравственных и культурных ценностей человека;</w:t>
      </w:r>
    </w:p>
    <w:p w14:paraId="2BB237DE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устойчивой мотивации к занятиям шахматами и на участие в различных шахматных турнирах, соревнованиях района, города и области;</w:t>
      </w:r>
    </w:p>
    <w:p w14:paraId="6F160B66" w14:textId="77777777" w:rsidR="000E25D8" w:rsidRPr="000E25D8" w:rsidRDefault="000E25D8" w:rsidP="000E25D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шахматного спорта;</w:t>
      </w:r>
    </w:p>
    <w:p w14:paraId="3BC03A65" w14:textId="77777777" w:rsidR="000E25D8" w:rsidRPr="000E25D8" w:rsidRDefault="000E25D8" w:rsidP="00491F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дисциплины, чувства коллективизма, ответственности.</w:t>
      </w:r>
      <w:r w:rsidR="00491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588D15B9" w14:textId="77777777" w:rsidR="000E25D8" w:rsidRDefault="000E25D8" w:rsidP="00026B77">
      <w:pPr>
        <w:pStyle w:val="a4"/>
        <w:ind w:left="0" w:firstLine="0"/>
        <w:jc w:val="center"/>
        <w:outlineLvl w:val="1"/>
        <w:rPr>
          <w:rFonts w:eastAsia="SimSun"/>
          <w:b/>
          <w:color w:val="000000"/>
          <w:lang w:eastAsia="ru-RU"/>
        </w:rPr>
      </w:pPr>
      <w:bookmarkStart w:id="19" w:name="_Toc162619295"/>
      <w:r w:rsidRPr="000E25D8">
        <w:rPr>
          <w:rFonts w:eastAsia="SimSun"/>
          <w:b/>
          <w:color w:val="000000"/>
          <w:lang w:eastAsia="ru-RU"/>
        </w:rPr>
        <w:lastRenderedPageBreak/>
        <w:t>1.3 Содержание программы</w:t>
      </w:r>
      <w:bookmarkEnd w:id="19"/>
    </w:p>
    <w:p w14:paraId="37873CAA" w14:textId="77777777" w:rsidR="000E25D8" w:rsidRDefault="000E25D8" w:rsidP="000E25D8">
      <w:pPr>
        <w:pStyle w:val="a4"/>
        <w:spacing w:before="240" w:after="120" w:line="360" w:lineRule="auto"/>
        <w:ind w:left="0" w:firstLine="0"/>
        <w:jc w:val="center"/>
        <w:outlineLvl w:val="1"/>
        <w:rPr>
          <w:rFonts w:eastAsia="SimSun"/>
          <w:b/>
          <w:lang w:eastAsia="ru-RU"/>
        </w:rPr>
      </w:pPr>
      <w:bookmarkStart w:id="20" w:name="_Toc162619296"/>
      <w:r>
        <w:rPr>
          <w:rFonts w:eastAsia="SimSun"/>
          <w:b/>
          <w:color w:val="000000"/>
          <w:lang w:eastAsia="ru-RU"/>
        </w:rPr>
        <w:t>1.3.1</w:t>
      </w:r>
      <w:r w:rsidR="00491F6C">
        <w:rPr>
          <w:rFonts w:eastAsia="SimSun"/>
          <w:b/>
          <w:lang w:eastAsia="ru-RU"/>
        </w:rPr>
        <w:t xml:space="preserve"> Учебный</w:t>
      </w:r>
      <w:r>
        <w:rPr>
          <w:rFonts w:eastAsia="SimSun"/>
          <w:b/>
          <w:lang w:eastAsia="ru-RU"/>
        </w:rPr>
        <w:t xml:space="preserve"> план</w:t>
      </w:r>
      <w:bookmarkEnd w:id="20"/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707"/>
        <w:gridCol w:w="2977"/>
        <w:gridCol w:w="1135"/>
        <w:gridCol w:w="1277"/>
        <w:gridCol w:w="1417"/>
        <w:gridCol w:w="2268"/>
      </w:tblGrid>
      <w:tr w:rsidR="00E03909" w:rsidRPr="00E03909" w14:paraId="27B18834" w14:textId="77777777" w:rsidTr="00697BB5">
        <w:trPr>
          <w:cantSplit/>
          <w:trHeight w:val="630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1328" w14:textId="77777777" w:rsidR="00E03909" w:rsidRPr="00E03909" w:rsidRDefault="00E03909" w:rsidP="00E03909">
            <w:pPr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14:paraId="5AFED7B8" w14:textId="77777777" w:rsidR="00E03909" w:rsidRPr="00E03909" w:rsidRDefault="00E03909" w:rsidP="00E03909">
            <w:pPr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6A726" w14:textId="77777777" w:rsidR="00E03909" w:rsidRPr="00E03909" w:rsidRDefault="00E03909" w:rsidP="00E03909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5FED" w14:textId="77777777" w:rsidR="00E03909" w:rsidRPr="00E03909" w:rsidRDefault="00E03909" w:rsidP="0069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0282" w14:textId="77777777" w:rsidR="00E03909" w:rsidRPr="00E03909" w:rsidRDefault="00E03909" w:rsidP="00E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аттестации/</w:t>
            </w:r>
          </w:p>
          <w:p w14:paraId="56E4EEFF" w14:textId="77777777" w:rsidR="00E03909" w:rsidRPr="00E03909" w:rsidRDefault="00E03909" w:rsidP="00E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</w:tr>
      <w:tr w:rsidR="00E03909" w:rsidRPr="00E03909" w14:paraId="034AD411" w14:textId="77777777" w:rsidTr="00697BB5">
        <w:trPr>
          <w:cantSplit/>
          <w:trHeight w:val="141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FC05" w14:textId="77777777" w:rsidR="00E03909" w:rsidRPr="00E03909" w:rsidRDefault="00E03909" w:rsidP="00E03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3072" w14:textId="77777777" w:rsidR="00E03909" w:rsidRPr="00E03909" w:rsidRDefault="00E03909" w:rsidP="00E03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5D14" w14:textId="77777777" w:rsidR="00E03909" w:rsidRPr="00E03909" w:rsidRDefault="00E03909" w:rsidP="00697BB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5B608" w14:textId="77777777" w:rsidR="00E03909" w:rsidRPr="00E03909" w:rsidRDefault="00E03909" w:rsidP="00697BB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5514" w14:textId="77777777" w:rsidR="00E03909" w:rsidRPr="00E03909" w:rsidRDefault="00E03909" w:rsidP="00697BB5">
            <w:pPr>
              <w:spacing w:after="0" w:line="240" w:lineRule="auto"/>
              <w:ind w:right="-12" w:hanging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C9FD" w14:textId="77777777" w:rsidR="00E03909" w:rsidRPr="00E03909" w:rsidRDefault="00E03909" w:rsidP="00E03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909" w:rsidRPr="00E03909" w14:paraId="4B40111C" w14:textId="77777777" w:rsidTr="00697BB5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64BE4" w14:textId="77777777" w:rsidR="00E03909" w:rsidRPr="00E03909" w:rsidRDefault="00E03909" w:rsidP="00E03909">
            <w:pPr>
              <w:spacing w:after="0" w:line="240" w:lineRule="auto"/>
              <w:ind w:right="-538" w:hanging="5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A611E" w14:textId="77777777" w:rsidR="00987686" w:rsidRPr="00987686" w:rsidRDefault="00987686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7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 в шахматы.</w:t>
            </w:r>
          </w:p>
          <w:p w14:paraId="3BBC8CF9" w14:textId="77777777" w:rsidR="00E03909" w:rsidRPr="00E03909" w:rsidRDefault="00E03909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  <w:p w14:paraId="4B78F476" w14:textId="77777777" w:rsidR="00E03909" w:rsidRDefault="00E03909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шахмат</w:t>
            </w:r>
            <w:r w:rsidR="00C53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Знакомство с шахматной доской, фигурами и их ходами, ценностью фигур. Цель игры. Простейшие маты</w:t>
            </w:r>
            <w:r w:rsidR="00545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A47420F" w14:textId="77777777" w:rsidR="0054526C" w:rsidRPr="00E03909" w:rsidRDefault="0054526C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практика.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2892" w14:textId="13694C85" w:rsidR="00E03909" w:rsidRPr="00E03909" w:rsidRDefault="000A6047" w:rsidP="00697BB5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2AE8" w14:textId="0E4AA509" w:rsidR="00E03909" w:rsidRPr="00E03909" w:rsidRDefault="000A6047" w:rsidP="00697BB5">
            <w:pPr>
              <w:spacing w:after="0" w:line="240" w:lineRule="auto"/>
              <w:ind w:left="-1249" w:firstLine="1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ACCB" w14:textId="66603B75" w:rsidR="00E03909" w:rsidRPr="00E03909" w:rsidRDefault="00B4637A" w:rsidP="00697BB5">
            <w:pPr>
              <w:spacing w:after="0" w:line="240" w:lineRule="auto"/>
              <w:ind w:left="-8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CF85" w14:textId="77777777" w:rsidR="00E03909" w:rsidRPr="00E03909" w:rsidRDefault="00697BB5" w:rsidP="00E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</w:t>
            </w:r>
            <w:r w:rsidRPr="0069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E03909" w:rsidRPr="00E03909" w14:paraId="082FED8E" w14:textId="77777777" w:rsidTr="00697BB5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D394F" w14:textId="77777777" w:rsidR="00E03909" w:rsidRPr="00E03909" w:rsidRDefault="00E03909" w:rsidP="00E03909">
            <w:pPr>
              <w:spacing w:after="0" w:line="240" w:lineRule="auto"/>
              <w:ind w:right="-538" w:hanging="5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7940" w14:textId="77777777" w:rsidR="00E03909" w:rsidRDefault="00C5318F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1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шахматной тактики.</w:t>
            </w:r>
          </w:p>
          <w:p w14:paraId="72F42EF0" w14:textId="77777777" w:rsidR="00C5318F" w:rsidRDefault="00C5318F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прие</w:t>
            </w:r>
            <w:r w:rsidR="0069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 способы защиты от них.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очетание тактических приемов на примере партий чемпионов мира</w:t>
            </w:r>
            <w:r w:rsidR="00545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CB9B137" w14:textId="77777777" w:rsidR="0054526C" w:rsidRPr="00E03909" w:rsidRDefault="0054526C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первенство группы.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408F" w14:textId="263A14D7" w:rsidR="00E03909" w:rsidRPr="00E03909" w:rsidRDefault="00B4637A" w:rsidP="00697BB5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5C8E" w14:textId="67AF774F" w:rsidR="00E03909" w:rsidRPr="00E03909" w:rsidRDefault="000A6047" w:rsidP="00697BB5">
            <w:pPr>
              <w:spacing w:after="0" w:line="240" w:lineRule="auto"/>
              <w:ind w:left="-1249" w:firstLine="1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B4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8CAE" w14:textId="496EEBA9" w:rsidR="00E03909" w:rsidRPr="00E03909" w:rsidRDefault="000A6047" w:rsidP="00697BB5">
            <w:pPr>
              <w:spacing w:after="0" w:line="240" w:lineRule="auto"/>
              <w:ind w:left="-8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B4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A190" w14:textId="77777777" w:rsidR="00E03909" w:rsidRPr="00E03909" w:rsidRDefault="00E03909" w:rsidP="00E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опрос, педагогическое наблюдение, тестирование</w:t>
            </w:r>
          </w:p>
        </w:tc>
      </w:tr>
      <w:tr w:rsidR="00E03909" w:rsidRPr="00E03909" w14:paraId="4A2AB54D" w14:textId="77777777" w:rsidTr="00697BB5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904B4" w14:textId="77777777" w:rsidR="00E03909" w:rsidRPr="00E03909" w:rsidRDefault="00E03909" w:rsidP="00E03909">
            <w:pPr>
              <w:spacing w:after="0" w:line="240" w:lineRule="auto"/>
              <w:ind w:right="-538" w:hanging="5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3600" w14:textId="77777777" w:rsidR="00E03909" w:rsidRDefault="00C5318F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1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шахматной стратегии.</w:t>
            </w:r>
          </w:p>
          <w:p w14:paraId="7D8251D9" w14:textId="77777777" w:rsidR="00697BB5" w:rsidRDefault="00697BB5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стадии игры, основы игры в каждой из них</w:t>
            </w:r>
            <w:r w:rsidR="00545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Оценка позиции. Реализация большого материального преимущества. Пешечные структуры. Шахматный этикет.</w:t>
            </w:r>
          </w:p>
          <w:p w14:paraId="0B8AE659" w14:textId="77777777" w:rsidR="0054526C" w:rsidRPr="00E03909" w:rsidRDefault="0054526C" w:rsidP="00E0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турнир первенства группы.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A930" w14:textId="354F246B" w:rsidR="00E03909" w:rsidRPr="00E03909" w:rsidRDefault="000A6047" w:rsidP="00697BB5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93DF" w14:textId="5B4F04CB" w:rsidR="00E03909" w:rsidRPr="00E03909" w:rsidRDefault="000A6047" w:rsidP="00697BB5">
            <w:pPr>
              <w:spacing w:after="0" w:line="240" w:lineRule="auto"/>
              <w:ind w:left="-1249" w:firstLine="1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8808" w14:textId="2F2D4C6F" w:rsidR="00E03909" w:rsidRPr="00E03909" w:rsidRDefault="000A6047" w:rsidP="00697BB5">
            <w:pPr>
              <w:spacing w:after="0" w:line="240" w:lineRule="auto"/>
              <w:ind w:left="-8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99B0" w14:textId="77777777" w:rsidR="00E03909" w:rsidRPr="00E03909" w:rsidRDefault="0054526C" w:rsidP="00E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</w:t>
            </w:r>
            <w:r w:rsidR="00E03909"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педагогическое наблюдение,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</w:t>
            </w:r>
            <w:r w:rsidR="00E03909" w:rsidRPr="00E03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03909" w:rsidRPr="00E03909" w14:paraId="3BD6B550" w14:textId="77777777" w:rsidTr="00697BB5">
        <w:trPr>
          <w:cantSplit/>
          <w:trHeight w:val="100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25EF" w14:textId="77777777" w:rsidR="00E03909" w:rsidRPr="00E03909" w:rsidRDefault="00E03909" w:rsidP="0054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E2F4B" w14:textId="7C85B0D3" w:rsidR="00E03909" w:rsidRPr="00E03909" w:rsidRDefault="00B4637A" w:rsidP="00697BB5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9388D" w14:textId="362175CB" w:rsidR="00E03909" w:rsidRPr="00E03909" w:rsidRDefault="000A6047" w:rsidP="00697BB5">
            <w:pPr>
              <w:spacing w:after="0" w:line="240" w:lineRule="auto"/>
              <w:ind w:left="-1249" w:firstLine="1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26B3" w14:textId="59568A1E" w:rsidR="00E03909" w:rsidRPr="00E03909" w:rsidRDefault="000A6047" w:rsidP="00697BB5">
            <w:pPr>
              <w:spacing w:after="0" w:line="240" w:lineRule="auto"/>
              <w:ind w:left="-8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8AB0B" w14:textId="77777777" w:rsidR="00E03909" w:rsidRPr="00E03909" w:rsidRDefault="00E03909" w:rsidP="00E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F6A29E" w14:textId="77777777" w:rsidR="00026B77" w:rsidRDefault="00026B77" w:rsidP="00491F6C">
      <w:pPr>
        <w:pStyle w:val="a4"/>
        <w:spacing w:line="360" w:lineRule="auto"/>
        <w:ind w:left="0" w:firstLine="0"/>
        <w:rPr>
          <w:rFonts w:eastAsia="SimSun"/>
          <w:b/>
          <w:color w:val="000000"/>
          <w:lang w:eastAsia="ru-RU"/>
        </w:rPr>
      </w:pPr>
      <w:r>
        <w:rPr>
          <w:rFonts w:eastAsia="SimSun"/>
          <w:b/>
          <w:color w:val="000000"/>
          <w:lang w:eastAsia="ru-RU"/>
        </w:rPr>
        <w:br w:type="page"/>
      </w:r>
    </w:p>
    <w:p w14:paraId="2EC95819" w14:textId="77777777" w:rsidR="003C35E5" w:rsidRPr="003C35E5" w:rsidRDefault="003C35E5" w:rsidP="003C35E5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21" w:name="_Toc162619297"/>
      <w:bookmarkStart w:id="22" w:name="_Hlk138348576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1.4</w:t>
      </w:r>
      <w:r w:rsidRPr="003C35E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 Планируемые результаты</w:t>
      </w:r>
      <w:bookmarkStart w:id="23" w:name="_heading=h.1ksv4uv"/>
      <w:bookmarkEnd w:id="21"/>
      <w:bookmarkEnd w:id="23"/>
    </w:p>
    <w:bookmarkEnd w:id="22"/>
    <w:p w14:paraId="7D45829B" w14:textId="77777777" w:rsidR="003C35E5" w:rsidRPr="003C35E5" w:rsidRDefault="002412D0" w:rsidP="003C35E5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Предметные результаты:</w:t>
      </w:r>
    </w:p>
    <w:p w14:paraId="6EB0781B" w14:textId="77777777" w:rsidR="003C35E5" w:rsidRPr="003C35E5" w:rsidRDefault="003C35E5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знание элементарных понятий шахматной игры;</w:t>
      </w:r>
    </w:p>
    <w:p w14:paraId="02FC9122" w14:textId="77777777" w:rsidR="003C35E5" w:rsidRDefault="002412D0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знание шахматного этикета и историю игры</w:t>
      </w:r>
      <w:r w:rsidR="003C35E5"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14:paraId="2E58796E" w14:textId="77777777" w:rsidR="00694D34" w:rsidRPr="003C35E5" w:rsidRDefault="00694D34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знать основные идеи дебюта, миттельшпиля и эндшпиля;</w:t>
      </w:r>
    </w:p>
    <w:p w14:paraId="13372DA9" w14:textId="77777777" w:rsidR="003C35E5" w:rsidRPr="003C35E5" w:rsidRDefault="002412D0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умение применять основные</w:t>
      </w:r>
      <w:r w:rsidR="003C35E5"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такт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ические приемы</w:t>
      </w:r>
      <w:r w:rsidR="003C35E5"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14:paraId="46DF5575" w14:textId="77777777" w:rsidR="003C35E5" w:rsidRPr="003C35E5" w:rsidRDefault="002412D0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умение ставить шах, мат всеми фигурами</w:t>
      </w:r>
      <w:r w:rsidR="003C35E5"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14:paraId="00DE31AA" w14:textId="77777777" w:rsidR="003C35E5" w:rsidRPr="003C35E5" w:rsidRDefault="002412D0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умение играть всеми фигурами, взаимодействуя ими</w:t>
      </w:r>
      <w:r w:rsidR="003C35E5"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14:paraId="6723F729" w14:textId="77777777" w:rsidR="003C35E5" w:rsidRPr="003C35E5" w:rsidRDefault="003C35E5" w:rsidP="003C35E5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Личностные результаты:</w:t>
      </w:r>
    </w:p>
    <w:p w14:paraId="69CDC6C5" w14:textId="77777777" w:rsidR="003C35E5" w:rsidRPr="003C35E5" w:rsidRDefault="003C35E5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сформировано ответственное отношение к учению, готовности и способности, обучающихся к саморазвитию и самообразованию;</w:t>
      </w:r>
    </w:p>
    <w:p w14:paraId="164F67EF" w14:textId="77777777" w:rsidR="003C35E5" w:rsidRPr="003C35E5" w:rsidRDefault="003C35E5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сформировано целостное мировоззрение, соответствующего современному уровню развития науки и общественной практики</w:t>
      </w:r>
      <w:r w:rsidR="00694D3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14:paraId="7F52F2AB" w14:textId="77777777" w:rsidR="003C35E5" w:rsidRPr="003C35E5" w:rsidRDefault="003C35E5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развита память, внимательность, мышление (наглядно-образное); волевые качества личности;</w:t>
      </w:r>
    </w:p>
    <w:p w14:paraId="2C3488D4" w14:textId="77777777" w:rsidR="003C35E5" w:rsidRPr="003C35E5" w:rsidRDefault="003C35E5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развита коммуникативная компетентность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7671E67C" w14:textId="77777777" w:rsidR="003C35E5" w:rsidRPr="003C35E5" w:rsidRDefault="003C35E5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сформирован самоконтроль;</w:t>
      </w:r>
    </w:p>
    <w:p w14:paraId="0AA4091A" w14:textId="77777777" w:rsidR="003C35E5" w:rsidRPr="003C35E5" w:rsidRDefault="003C35E5" w:rsidP="003C35E5">
      <w:pPr>
        <w:numPr>
          <w:ilvl w:val="0"/>
          <w:numId w:val="2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сформирована целеустремленность;</w:t>
      </w:r>
    </w:p>
    <w:p w14:paraId="51FDED35" w14:textId="77777777" w:rsidR="003C35E5" w:rsidRPr="003C35E5" w:rsidRDefault="003C35E5" w:rsidP="003C35E5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Метапредметные результаты:</w:t>
      </w:r>
    </w:p>
    <w:p w14:paraId="1581DE07" w14:textId="77777777" w:rsidR="003C35E5" w:rsidRPr="003C35E5" w:rsidRDefault="003C35E5" w:rsidP="003C35E5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Познавательные УУД:</w:t>
      </w:r>
    </w:p>
    <w:p w14:paraId="322F68DE" w14:textId="77777777" w:rsidR="003C35E5" w:rsidRPr="003C35E5" w:rsidRDefault="003C35E5" w:rsidP="003C35E5">
      <w:pPr>
        <w:numPr>
          <w:ilvl w:val="0"/>
          <w:numId w:val="2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определять, различать и называть шахматные фигуры;</w:t>
      </w:r>
    </w:p>
    <w:p w14:paraId="5FD6DA92" w14:textId="77777777" w:rsidR="003C35E5" w:rsidRPr="003C35E5" w:rsidRDefault="003C35E5" w:rsidP="003C35E5">
      <w:pPr>
        <w:numPr>
          <w:ilvl w:val="0"/>
          <w:numId w:val="2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ориентироваться в своей системе знаний: отличать новое знание от известного;</w:t>
      </w:r>
    </w:p>
    <w:p w14:paraId="508C0FA5" w14:textId="77777777" w:rsidR="003C35E5" w:rsidRPr="003C35E5" w:rsidRDefault="003C35E5" w:rsidP="003C35E5">
      <w:pPr>
        <w:numPr>
          <w:ilvl w:val="0"/>
          <w:numId w:val="2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группы, сравнивать и группировать предметы и их образы.</w:t>
      </w:r>
    </w:p>
    <w:p w14:paraId="28410968" w14:textId="77777777" w:rsidR="003C35E5" w:rsidRPr="003C35E5" w:rsidRDefault="003C35E5" w:rsidP="003C35E5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Регулятивные УУД:</w:t>
      </w:r>
    </w:p>
    <w:p w14:paraId="621293CD" w14:textId="77777777" w:rsidR="003C35E5" w:rsidRPr="003C35E5" w:rsidRDefault="003C35E5" w:rsidP="003C35E5">
      <w:pPr>
        <w:numPr>
          <w:ilvl w:val="0"/>
          <w:numId w:val="2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работать по предложенным инструкциям и самостоятельно;</w:t>
      </w:r>
    </w:p>
    <w:p w14:paraId="7DBD0213" w14:textId="77777777" w:rsidR="003C35E5" w:rsidRPr="003C35E5" w:rsidRDefault="003C35E5" w:rsidP="003C35E5">
      <w:pPr>
        <w:numPr>
          <w:ilvl w:val="0"/>
          <w:numId w:val="2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рассуждений;</w:t>
      </w:r>
    </w:p>
    <w:p w14:paraId="5705949A" w14:textId="77777777" w:rsidR="003C35E5" w:rsidRPr="003C35E5" w:rsidRDefault="003C35E5" w:rsidP="003C35E5">
      <w:pPr>
        <w:numPr>
          <w:ilvl w:val="0"/>
          <w:numId w:val="26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определять и формировать цель деятельности на занятии с помощью учителя.</w:t>
      </w:r>
    </w:p>
    <w:p w14:paraId="0C22C1F9" w14:textId="77777777" w:rsidR="003C35E5" w:rsidRPr="003C35E5" w:rsidRDefault="003C35E5" w:rsidP="003C35E5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Коммуникативные УУД:</w:t>
      </w:r>
    </w:p>
    <w:p w14:paraId="2C7821C2" w14:textId="77777777" w:rsidR="003C35E5" w:rsidRPr="003C35E5" w:rsidRDefault="00694D34" w:rsidP="003C35E5">
      <w:pPr>
        <w:numPr>
          <w:ilvl w:val="0"/>
          <w:numId w:val="2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работать в паре и коллективе;</w:t>
      </w:r>
    </w:p>
    <w:p w14:paraId="17B3E114" w14:textId="77777777" w:rsidR="003C35E5" w:rsidRDefault="003C35E5" w:rsidP="003C35E5">
      <w:pPr>
        <w:numPr>
          <w:ilvl w:val="0"/>
          <w:numId w:val="2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уметь рассказывать о том или ином ходе фигуры;</w:t>
      </w:r>
    </w:p>
    <w:p w14:paraId="6ACE6852" w14:textId="77777777" w:rsidR="00694D34" w:rsidRDefault="00694D34" w:rsidP="003C35E5">
      <w:pPr>
        <w:numPr>
          <w:ilvl w:val="0"/>
          <w:numId w:val="2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C35E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уметь делать анализ партии индивидуально, либо в присутствии всей группы с обсуждением ошибок.</w:t>
      </w:r>
    </w:p>
    <w:p w14:paraId="0B850A81" w14:textId="77777777" w:rsidR="003D0BB4" w:rsidRDefault="003D0BB4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09F09BF5" w14:textId="77777777" w:rsidR="003D0BB4" w:rsidRDefault="003D0BB4">
      <w:pPr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sectPr w:rsidR="003D0BB4" w:rsidSect="005061D4">
          <w:footerReference w:type="default" r:id="rId15"/>
          <w:pgSz w:w="11906" w:h="16838"/>
          <w:pgMar w:top="1134" w:right="851" w:bottom="1134" w:left="1133" w:header="720" w:footer="709" w:gutter="0"/>
          <w:pgNumType w:start="1"/>
          <w:cols w:space="720"/>
          <w:titlePg/>
          <w:docGrid w:linePitch="299"/>
        </w:sectPr>
      </w:pPr>
    </w:p>
    <w:p w14:paraId="6E9BB61B" w14:textId="77777777" w:rsidR="003D0BB4" w:rsidRDefault="00CC094D" w:rsidP="00801686">
      <w:pPr>
        <w:keepNext/>
        <w:keepLines/>
        <w:tabs>
          <w:tab w:val="left" w:pos="0"/>
        </w:tabs>
        <w:spacing w:before="240" w:after="120" w:line="240" w:lineRule="auto"/>
        <w:jc w:val="center"/>
        <w:outlineLvl w:val="0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24" w:name="_Toc162619298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Комплекс организационно-педагогических условий реализации общеразвивающей программы</w:t>
      </w:r>
      <w:bookmarkEnd w:id="24"/>
    </w:p>
    <w:p w14:paraId="66A61B2C" w14:textId="13BBD7C9" w:rsidR="00770A03" w:rsidRDefault="005E4FEF" w:rsidP="00770A03">
      <w:pPr>
        <w:keepNext/>
        <w:keepLines/>
        <w:tabs>
          <w:tab w:val="left" w:pos="0"/>
        </w:tabs>
        <w:spacing w:before="240" w:after="24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25" w:name="_Toc162619299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2.1. </w:t>
      </w:r>
      <w:r w:rsidRPr="005E4F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Календарн</w:t>
      </w:r>
      <w:r w:rsidR="003369D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ый учебный график на 2025–2026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5E4F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учебный год</w:t>
      </w:r>
      <w:bookmarkEnd w:id="25"/>
    </w:p>
    <w:tbl>
      <w:tblPr>
        <w:tblStyle w:val="TableNormal"/>
        <w:tblW w:w="99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"/>
        <w:gridCol w:w="5527"/>
        <w:gridCol w:w="113"/>
        <w:gridCol w:w="1305"/>
        <w:gridCol w:w="79"/>
        <w:gridCol w:w="1480"/>
        <w:gridCol w:w="40"/>
        <w:gridCol w:w="811"/>
        <w:gridCol w:w="14"/>
      </w:tblGrid>
      <w:tr w:rsidR="00A34DBF" w14:paraId="35A98D4A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0D6D6072" w14:textId="77777777" w:rsidR="00A34DBF" w:rsidRDefault="00A34DBF" w:rsidP="00820D56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55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19B9C0" w14:textId="77777777" w:rsidR="00A34DBF" w:rsidRDefault="00A34DBF" w:rsidP="00820D56">
            <w:pPr>
              <w:pStyle w:val="TableParagraph"/>
              <w:spacing w:before="2" w:line="240" w:lineRule="auto"/>
              <w:ind w:left="7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3828" w:type="dxa"/>
            <w:gridSpan w:val="6"/>
          </w:tcPr>
          <w:p w14:paraId="4DF7C767" w14:textId="77777777" w:rsidR="00A34DBF" w:rsidRDefault="00A34DBF" w:rsidP="00820D56">
            <w:pPr>
              <w:pStyle w:val="TableParagraph"/>
              <w:spacing w:before="2" w:line="240" w:lineRule="auto"/>
              <w:ind w:left="1506" w:right="14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Часы</w:t>
            </w:r>
            <w:proofErr w:type="spellEnd"/>
          </w:p>
        </w:tc>
      </w:tr>
      <w:tr w:rsidR="00A34DBF" w14:paraId="1D0DAC7F" w14:textId="77777777" w:rsidTr="00820D56">
        <w:trPr>
          <w:gridAfter w:val="1"/>
          <w:wAfter w:w="14" w:type="dxa"/>
          <w:trHeight w:val="463"/>
          <w:jc w:val="center"/>
        </w:trPr>
        <w:tc>
          <w:tcPr>
            <w:tcW w:w="6119" w:type="dxa"/>
            <w:gridSpan w:val="3"/>
            <w:vMerge w:val="restart"/>
            <w:tcBorders>
              <w:top w:val="single" w:sz="4" w:space="0" w:color="auto"/>
            </w:tcBorders>
          </w:tcPr>
          <w:p w14:paraId="449E25AD" w14:textId="77777777" w:rsidR="00A34DBF" w:rsidRPr="00801686" w:rsidRDefault="00A34DBF" w:rsidP="00820D56">
            <w:pPr>
              <w:pStyle w:val="TableParagraph"/>
              <w:spacing w:before="2" w:line="240" w:lineRule="auto"/>
              <w:ind w:left="720"/>
              <w:rPr>
                <w:sz w:val="2"/>
                <w:szCs w:val="2"/>
                <w:lang w:val="ru-RU"/>
              </w:rPr>
            </w:pPr>
            <w:proofErr w:type="spellStart"/>
            <w:r w:rsidRPr="00801686">
              <w:rPr>
                <w:sz w:val="2"/>
                <w:szCs w:val="2"/>
                <w:lang w:val="ru-RU"/>
              </w:rPr>
              <w:t>пр</w:t>
            </w:r>
            <w:proofErr w:type="spellEnd"/>
          </w:p>
          <w:p w14:paraId="021836DE" w14:textId="77777777" w:rsidR="00A34DBF" w:rsidRPr="00801686" w:rsidRDefault="00A34DBF" w:rsidP="00820D56">
            <w:pPr>
              <w:pStyle w:val="TableParagraph"/>
              <w:spacing w:line="320" w:lineRule="exact"/>
              <w:ind w:left="873" w:right="710"/>
              <w:jc w:val="center"/>
              <w:rPr>
                <w:b/>
                <w:bCs/>
                <w:lang w:val="ru-RU"/>
              </w:rPr>
            </w:pPr>
            <w:r w:rsidRPr="00801686">
              <w:rPr>
                <w:b/>
                <w:sz w:val="28"/>
                <w:lang w:val="ru-RU"/>
              </w:rPr>
              <w:t>Раздел</w:t>
            </w:r>
            <w:r w:rsidRPr="0080168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01686">
              <w:rPr>
                <w:b/>
                <w:sz w:val="28"/>
                <w:lang w:val="ru-RU"/>
              </w:rPr>
              <w:t>№1.</w:t>
            </w:r>
            <w:r w:rsidRPr="0080168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01686">
              <w:rPr>
                <w:b/>
                <w:sz w:val="28"/>
                <w:lang w:val="ru-RU"/>
              </w:rPr>
              <w:t>Введение</w:t>
            </w:r>
            <w:r w:rsidRPr="0080168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801686">
              <w:rPr>
                <w:b/>
                <w:sz w:val="28"/>
                <w:lang w:val="ru-RU"/>
              </w:rPr>
              <w:t>в</w:t>
            </w:r>
            <w:r w:rsidRPr="0080168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801686">
              <w:rPr>
                <w:b/>
                <w:sz w:val="28"/>
                <w:lang w:val="ru-RU"/>
              </w:rPr>
              <w:t>шахматы</w:t>
            </w:r>
          </w:p>
        </w:tc>
        <w:tc>
          <w:tcPr>
            <w:tcW w:w="1418" w:type="dxa"/>
            <w:gridSpan w:val="2"/>
          </w:tcPr>
          <w:p w14:paraId="75FD8E07" w14:textId="77777777" w:rsidR="00A34DBF" w:rsidRDefault="00A34DBF" w:rsidP="00820D56">
            <w:pPr>
              <w:pStyle w:val="TableParagraph"/>
              <w:spacing w:line="32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1559" w:type="dxa"/>
            <w:gridSpan w:val="2"/>
          </w:tcPr>
          <w:p w14:paraId="1B3EA945" w14:textId="77777777" w:rsidR="00A34DBF" w:rsidRDefault="00A34DBF" w:rsidP="00820D56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Практика</w:t>
            </w:r>
            <w:proofErr w:type="spellEnd"/>
          </w:p>
        </w:tc>
        <w:tc>
          <w:tcPr>
            <w:tcW w:w="851" w:type="dxa"/>
            <w:gridSpan w:val="2"/>
          </w:tcPr>
          <w:p w14:paraId="4DF076E2" w14:textId="77777777" w:rsidR="00A34DBF" w:rsidRDefault="00A34DBF" w:rsidP="00820D56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Всего</w:t>
            </w:r>
            <w:proofErr w:type="spellEnd"/>
          </w:p>
        </w:tc>
      </w:tr>
      <w:tr w:rsidR="00A34DBF" w14:paraId="78176BF4" w14:textId="77777777" w:rsidTr="00820D56">
        <w:trPr>
          <w:gridAfter w:val="1"/>
          <w:wAfter w:w="14" w:type="dxa"/>
          <w:trHeight w:val="129"/>
          <w:jc w:val="center"/>
        </w:trPr>
        <w:tc>
          <w:tcPr>
            <w:tcW w:w="6119" w:type="dxa"/>
            <w:gridSpan w:val="3"/>
            <w:vMerge/>
          </w:tcPr>
          <w:p w14:paraId="309F494C" w14:textId="77777777" w:rsidR="00A34DBF" w:rsidRDefault="00A34DBF" w:rsidP="00820D56">
            <w:pPr>
              <w:pStyle w:val="TableParagraph"/>
              <w:spacing w:line="320" w:lineRule="exact"/>
              <w:ind w:left="136" w:right="710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</w:tcPr>
          <w:p w14:paraId="69CBB52F" w14:textId="63CC908A" w:rsidR="00A34DBF" w:rsidRPr="00B4637A" w:rsidRDefault="00B4637A" w:rsidP="00820D56">
            <w:pPr>
              <w:pStyle w:val="TableParagraph"/>
              <w:spacing w:line="320" w:lineRule="exact"/>
              <w:ind w:left="550" w:right="53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1559" w:type="dxa"/>
            <w:gridSpan w:val="2"/>
          </w:tcPr>
          <w:p w14:paraId="46F2BE57" w14:textId="56EF7B3B" w:rsidR="00A34DBF" w:rsidRPr="00B4637A" w:rsidRDefault="00B4637A" w:rsidP="00820D56">
            <w:pPr>
              <w:pStyle w:val="TableParagraph"/>
              <w:spacing w:line="320" w:lineRule="exact"/>
              <w:ind w:left="637" w:right="62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14:paraId="697CE984" w14:textId="3C7B1EBC" w:rsidR="00A34DBF" w:rsidRDefault="00B4637A" w:rsidP="00820D56">
            <w:pPr>
              <w:pStyle w:val="TableParagraph"/>
              <w:spacing w:line="320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A34DBF" w14:paraId="4A5D30BB" w14:textId="77777777" w:rsidTr="00820D56">
        <w:trPr>
          <w:gridAfter w:val="1"/>
          <w:wAfter w:w="14" w:type="dxa"/>
          <w:trHeight w:val="1327"/>
          <w:jc w:val="center"/>
        </w:trPr>
        <w:tc>
          <w:tcPr>
            <w:tcW w:w="576" w:type="dxa"/>
          </w:tcPr>
          <w:p w14:paraId="35956B46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43" w:type="dxa"/>
            <w:gridSpan w:val="2"/>
          </w:tcPr>
          <w:p w14:paraId="40412B2E" w14:textId="77777777" w:rsidR="00A34DBF" w:rsidRPr="00801686" w:rsidRDefault="00A34DBF" w:rsidP="00820D56">
            <w:pPr>
              <w:pStyle w:val="TableParagraph"/>
              <w:spacing w:line="357" w:lineRule="auto"/>
              <w:ind w:right="200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Инструктаж по технике безопасности.</w:t>
            </w:r>
            <w:r w:rsidRPr="00801686">
              <w:rPr>
                <w:spacing w:val="1"/>
                <w:sz w:val="28"/>
                <w:lang w:val="ru-RU"/>
              </w:rPr>
              <w:t xml:space="preserve"> </w:t>
            </w:r>
            <w:r w:rsidRPr="00801686">
              <w:rPr>
                <w:sz w:val="28"/>
                <w:lang w:val="ru-RU"/>
              </w:rPr>
              <w:t>Введение</w:t>
            </w:r>
            <w:r w:rsidRPr="00801686">
              <w:rPr>
                <w:spacing w:val="-5"/>
                <w:sz w:val="28"/>
                <w:lang w:val="ru-RU"/>
              </w:rPr>
              <w:t xml:space="preserve"> </w:t>
            </w:r>
            <w:r w:rsidRPr="00801686">
              <w:rPr>
                <w:sz w:val="28"/>
                <w:lang w:val="ru-RU"/>
              </w:rPr>
              <w:t>в</w:t>
            </w:r>
            <w:r w:rsidRPr="00801686">
              <w:rPr>
                <w:spacing w:val="-6"/>
                <w:sz w:val="28"/>
                <w:lang w:val="ru-RU"/>
              </w:rPr>
              <w:t xml:space="preserve"> </w:t>
            </w:r>
            <w:r w:rsidRPr="00801686">
              <w:rPr>
                <w:sz w:val="28"/>
                <w:lang w:val="ru-RU"/>
              </w:rPr>
              <w:t>образовательную</w:t>
            </w:r>
            <w:r w:rsidRPr="00801686">
              <w:rPr>
                <w:spacing w:val="-7"/>
                <w:sz w:val="28"/>
                <w:lang w:val="ru-RU"/>
              </w:rPr>
              <w:t xml:space="preserve"> </w:t>
            </w:r>
            <w:r w:rsidRPr="00801686">
              <w:rPr>
                <w:sz w:val="28"/>
                <w:lang w:val="ru-RU"/>
              </w:rPr>
              <w:t>программу.</w:t>
            </w:r>
          </w:p>
          <w:p w14:paraId="1F2259E1" w14:textId="7F930DC5" w:rsidR="00A34DBF" w:rsidRPr="00260353" w:rsidRDefault="00A34DBF" w:rsidP="00820D56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260353">
              <w:rPr>
                <w:sz w:val="28"/>
                <w:lang w:val="ru-RU"/>
              </w:rPr>
              <w:t>Знакомство</w:t>
            </w:r>
            <w:r w:rsidRPr="00260353">
              <w:rPr>
                <w:spacing w:val="-5"/>
                <w:sz w:val="28"/>
                <w:lang w:val="ru-RU"/>
              </w:rPr>
              <w:t xml:space="preserve"> </w:t>
            </w:r>
            <w:r w:rsidRPr="00260353">
              <w:rPr>
                <w:sz w:val="28"/>
                <w:lang w:val="ru-RU"/>
              </w:rPr>
              <w:t>с</w:t>
            </w:r>
            <w:r w:rsidRPr="00260353">
              <w:rPr>
                <w:spacing w:val="-4"/>
                <w:sz w:val="28"/>
                <w:lang w:val="ru-RU"/>
              </w:rPr>
              <w:t xml:space="preserve"> </w:t>
            </w:r>
            <w:r w:rsidRPr="00260353">
              <w:rPr>
                <w:sz w:val="28"/>
                <w:lang w:val="ru-RU"/>
              </w:rPr>
              <w:t>доской</w:t>
            </w:r>
            <w:r w:rsidR="00260353">
              <w:rPr>
                <w:sz w:val="28"/>
                <w:lang w:val="ru-RU"/>
              </w:rPr>
              <w:t>, рисование доски</w:t>
            </w:r>
          </w:p>
        </w:tc>
        <w:tc>
          <w:tcPr>
            <w:tcW w:w="1418" w:type="dxa"/>
            <w:gridSpan w:val="2"/>
          </w:tcPr>
          <w:p w14:paraId="03DEE23C" w14:textId="77777777" w:rsidR="00A34DBF" w:rsidRDefault="00A34DBF" w:rsidP="00820D5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9" w:type="dxa"/>
            <w:gridSpan w:val="2"/>
          </w:tcPr>
          <w:p w14:paraId="1899D4F1" w14:textId="77777777" w:rsidR="00A34DBF" w:rsidRDefault="00A34DBF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51" w:type="dxa"/>
            <w:gridSpan w:val="2"/>
          </w:tcPr>
          <w:p w14:paraId="608ADD6B" w14:textId="77777777" w:rsidR="00A34DBF" w:rsidRDefault="00A34DBF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34DBF" w14:paraId="166C85D5" w14:textId="77777777" w:rsidTr="00820D56">
        <w:trPr>
          <w:gridAfter w:val="1"/>
          <w:wAfter w:w="14" w:type="dxa"/>
          <w:trHeight w:val="710"/>
          <w:jc w:val="center"/>
        </w:trPr>
        <w:tc>
          <w:tcPr>
            <w:tcW w:w="576" w:type="dxa"/>
          </w:tcPr>
          <w:p w14:paraId="74234E1F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43" w:type="dxa"/>
            <w:gridSpan w:val="2"/>
          </w:tcPr>
          <w:p w14:paraId="0978F373" w14:textId="77777777" w:rsidR="00A34DBF" w:rsidRPr="00801686" w:rsidRDefault="00A34DBF" w:rsidP="00820D56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Фигуры, обозначение фигур, запись партий, ценность, начальная позиция</w:t>
            </w:r>
          </w:p>
        </w:tc>
        <w:tc>
          <w:tcPr>
            <w:tcW w:w="1418" w:type="dxa"/>
            <w:gridSpan w:val="2"/>
          </w:tcPr>
          <w:p w14:paraId="002043BF" w14:textId="38F17002" w:rsidR="00A34DBF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0,5</w:t>
            </w:r>
          </w:p>
        </w:tc>
        <w:tc>
          <w:tcPr>
            <w:tcW w:w="1559" w:type="dxa"/>
            <w:gridSpan w:val="2"/>
          </w:tcPr>
          <w:p w14:paraId="70D39601" w14:textId="64017A10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002E973C" w14:textId="0C45A4CC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359772DB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5C56F639" w14:textId="77777777" w:rsidR="00A34DBF" w:rsidRDefault="00A34DBF" w:rsidP="00820D5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43" w:type="dxa"/>
            <w:gridSpan w:val="2"/>
          </w:tcPr>
          <w:p w14:paraId="0F30D99C" w14:textId="77777777" w:rsidR="00A34DBF" w:rsidRPr="00801686" w:rsidRDefault="00A34DBF" w:rsidP="00820D56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Ладья: ход, взятие, сила, нападение и защита</w:t>
            </w:r>
          </w:p>
        </w:tc>
        <w:tc>
          <w:tcPr>
            <w:tcW w:w="1418" w:type="dxa"/>
            <w:gridSpan w:val="2"/>
          </w:tcPr>
          <w:p w14:paraId="6018E6C0" w14:textId="2C4984B5" w:rsidR="00A34DBF" w:rsidRPr="00B4637A" w:rsidRDefault="00B4637A" w:rsidP="00820D56">
            <w:pPr>
              <w:pStyle w:val="TableParagraph"/>
              <w:spacing w:line="320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36592C9E" w14:textId="78740F64" w:rsidR="00A34DBF" w:rsidRPr="00B4637A" w:rsidRDefault="00B4637A" w:rsidP="00820D56">
            <w:pPr>
              <w:pStyle w:val="TableParagraph"/>
              <w:spacing w:line="320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16116D36" w14:textId="64D41E21" w:rsidR="00A34DBF" w:rsidRPr="00B4637A" w:rsidRDefault="00B4637A" w:rsidP="00820D56">
            <w:pPr>
              <w:pStyle w:val="TableParagraph"/>
              <w:spacing w:line="32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405F2D05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0E1E04EB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43" w:type="dxa"/>
            <w:gridSpan w:val="2"/>
          </w:tcPr>
          <w:p w14:paraId="30AF582E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Слон: ход, взятие, сила, нападение и защита</w:t>
            </w:r>
          </w:p>
        </w:tc>
        <w:tc>
          <w:tcPr>
            <w:tcW w:w="1418" w:type="dxa"/>
            <w:gridSpan w:val="2"/>
          </w:tcPr>
          <w:p w14:paraId="51D6A803" w14:textId="103BEB10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32F869FC" w14:textId="16451718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7F06BBCA" w14:textId="2612A1BB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B63C11C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1E4EDD61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43" w:type="dxa"/>
            <w:gridSpan w:val="2"/>
          </w:tcPr>
          <w:p w14:paraId="528F8D6E" w14:textId="77777777" w:rsidR="00A34DBF" w:rsidRPr="00801686" w:rsidRDefault="00A34DBF" w:rsidP="00820D56">
            <w:pPr>
              <w:pStyle w:val="TableParagraph"/>
              <w:tabs>
                <w:tab w:val="left" w:pos="1776"/>
              </w:tabs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Ферзь: ход, взятие, сила, нападение и защита</w:t>
            </w:r>
          </w:p>
        </w:tc>
        <w:tc>
          <w:tcPr>
            <w:tcW w:w="1418" w:type="dxa"/>
            <w:gridSpan w:val="2"/>
          </w:tcPr>
          <w:p w14:paraId="6831A1D4" w14:textId="05912D6C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531A3F4B" w14:textId="569E8328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30FB150F" w14:textId="78E999A1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70BEA786" w14:textId="77777777" w:rsidTr="00820D56">
        <w:trPr>
          <w:gridAfter w:val="1"/>
          <w:wAfter w:w="14" w:type="dxa"/>
          <w:trHeight w:val="479"/>
          <w:jc w:val="center"/>
        </w:trPr>
        <w:tc>
          <w:tcPr>
            <w:tcW w:w="576" w:type="dxa"/>
          </w:tcPr>
          <w:p w14:paraId="2CF40ECA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43" w:type="dxa"/>
            <w:gridSpan w:val="2"/>
          </w:tcPr>
          <w:p w14:paraId="29E81707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Конь: ход, взятие, сила, нападение и защита</w:t>
            </w:r>
          </w:p>
        </w:tc>
        <w:tc>
          <w:tcPr>
            <w:tcW w:w="1418" w:type="dxa"/>
            <w:gridSpan w:val="2"/>
          </w:tcPr>
          <w:p w14:paraId="47C8317F" w14:textId="0CA85B62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661FB9B0" w14:textId="1C8F0B1B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6A238BFF" w14:textId="35F475E1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109F41D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5D2DC37A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43" w:type="dxa"/>
            <w:gridSpan w:val="2"/>
          </w:tcPr>
          <w:p w14:paraId="3FB10CA4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Король: ход, взятие, сила, нападение и защита</w:t>
            </w:r>
          </w:p>
        </w:tc>
        <w:tc>
          <w:tcPr>
            <w:tcW w:w="1418" w:type="dxa"/>
            <w:gridSpan w:val="2"/>
          </w:tcPr>
          <w:p w14:paraId="063EC9F2" w14:textId="11AF3DAB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31D5FEA4" w14:textId="6C04063B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7996961E" w14:textId="3485D7D1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50A01DCB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15E6AFB7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543" w:type="dxa"/>
            <w:gridSpan w:val="2"/>
          </w:tcPr>
          <w:p w14:paraId="4DEFB547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Пешка: ход, взятие, взятие на проходе, превращение</w:t>
            </w:r>
          </w:p>
        </w:tc>
        <w:tc>
          <w:tcPr>
            <w:tcW w:w="1418" w:type="dxa"/>
            <w:gridSpan w:val="2"/>
          </w:tcPr>
          <w:p w14:paraId="000A4EAC" w14:textId="770AB427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2678C2D9" w14:textId="1538FB78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01D7D8AD" w14:textId="28EBF21A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7224EA0E" w14:textId="77777777" w:rsidTr="00820D56">
        <w:trPr>
          <w:gridAfter w:val="1"/>
          <w:wAfter w:w="14" w:type="dxa"/>
          <w:trHeight w:val="658"/>
          <w:jc w:val="center"/>
        </w:trPr>
        <w:tc>
          <w:tcPr>
            <w:tcW w:w="576" w:type="dxa"/>
          </w:tcPr>
          <w:p w14:paraId="29A3D063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543" w:type="dxa"/>
            <w:gridSpan w:val="2"/>
          </w:tcPr>
          <w:p w14:paraId="0C7E3611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Цель игры. Шах. Вскрытый и 2-й шах, защита от шаха</w:t>
            </w:r>
          </w:p>
        </w:tc>
        <w:tc>
          <w:tcPr>
            <w:tcW w:w="1418" w:type="dxa"/>
            <w:gridSpan w:val="2"/>
          </w:tcPr>
          <w:p w14:paraId="60ECE452" w14:textId="6E772A0E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7AFFF5D4" w14:textId="03D662AC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4886B044" w14:textId="1148B617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12A3FC95" w14:textId="77777777" w:rsidTr="00820D56">
        <w:trPr>
          <w:gridAfter w:val="1"/>
          <w:wAfter w:w="14" w:type="dxa"/>
          <w:trHeight w:val="696"/>
          <w:jc w:val="center"/>
        </w:trPr>
        <w:tc>
          <w:tcPr>
            <w:tcW w:w="576" w:type="dxa"/>
          </w:tcPr>
          <w:p w14:paraId="0D3414A0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543" w:type="dxa"/>
            <w:gridSpan w:val="2"/>
          </w:tcPr>
          <w:p w14:paraId="2207E337" w14:textId="77777777" w:rsidR="00A34DBF" w:rsidRPr="00801686" w:rsidRDefault="00A34DBF" w:rsidP="00820D56">
            <w:pPr>
              <w:pStyle w:val="TableParagraph"/>
              <w:spacing w:before="163" w:line="240" w:lineRule="auto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Мат. Постановка мата всеми фигурами, решение задач</w:t>
            </w:r>
          </w:p>
        </w:tc>
        <w:tc>
          <w:tcPr>
            <w:tcW w:w="1418" w:type="dxa"/>
            <w:gridSpan w:val="2"/>
          </w:tcPr>
          <w:p w14:paraId="23A48B73" w14:textId="0F0B9983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7A8685C7" w14:textId="61025BD1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15C71CAE" w14:textId="0AAF45C1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7F27CFD1" w14:textId="77777777" w:rsidTr="00820D56">
        <w:trPr>
          <w:gridAfter w:val="1"/>
          <w:wAfter w:w="14" w:type="dxa"/>
          <w:trHeight w:val="479"/>
          <w:jc w:val="center"/>
        </w:trPr>
        <w:tc>
          <w:tcPr>
            <w:tcW w:w="576" w:type="dxa"/>
          </w:tcPr>
          <w:p w14:paraId="381D8A8A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543" w:type="dxa"/>
            <w:gridSpan w:val="2"/>
          </w:tcPr>
          <w:p w14:paraId="6058A2A1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Защита в шахматной партии: уход, уничтожение атакующего</w:t>
            </w:r>
          </w:p>
        </w:tc>
        <w:tc>
          <w:tcPr>
            <w:tcW w:w="1418" w:type="dxa"/>
            <w:gridSpan w:val="2"/>
          </w:tcPr>
          <w:p w14:paraId="4363D3CE" w14:textId="35317BFB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67C14D17" w14:textId="20CC7770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7DB76197" w14:textId="306183C9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428F64A4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355C8FC5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543" w:type="dxa"/>
            <w:gridSpan w:val="2"/>
          </w:tcPr>
          <w:p w14:paraId="3B04425F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Рокировка, как за 1 ход переместить сразу 2 фигуры</w:t>
            </w:r>
          </w:p>
        </w:tc>
        <w:tc>
          <w:tcPr>
            <w:tcW w:w="1418" w:type="dxa"/>
            <w:gridSpan w:val="2"/>
          </w:tcPr>
          <w:p w14:paraId="2D730D21" w14:textId="08EA267E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31CB83EE" w14:textId="71BB1E4E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67910C3D" w14:textId="4A94E4E7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C75682E" w14:textId="77777777" w:rsidTr="00282C37">
        <w:trPr>
          <w:gridAfter w:val="1"/>
          <w:wAfter w:w="14" w:type="dxa"/>
          <w:trHeight w:val="672"/>
          <w:jc w:val="center"/>
        </w:trPr>
        <w:tc>
          <w:tcPr>
            <w:tcW w:w="576" w:type="dxa"/>
          </w:tcPr>
          <w:p w14:paraId="1214B150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543" w:type="dxa"/>
            <w:gridSpan w:val="2"/>
          </w:tcPr>
          <w:p w14:paraId="3EE2F359" w14:textId="77777777" w:rsidR="00A34DBF" w:rsidRPr="00801686" w:rsidRDefault="00282C37" w:rsidP="00820D56">
            <w:pPr>
              <w:pStyle w:val="TableParagraph"/>
              <w:spacing w:before="5" w:line="480" w:lineRule="atLeast"/>
              <w:ind w:right="737"/>
              <w:rPr>
                <w:sz w:val="28"/>
                <w:lang w:val="ru-RU"/>
              </w:rPr>
            </w:pPr>
            <w:r w:rsidRPr="00282C37">
              <w:rPr>
                <w:sz w:val="28"/>
                <w:lang w:val="ru-RU"/>
              </w:rPr>
              <w:t>Ничья, вечный шах и пат - не дай себя обмануть</w:t>
            </w:r>
          </w:p>
        </w:tc>
        <w:tc>
          <w:tcPr>
            <w:tcW w:w="1418" w:type="dxa"/>
            <w:gridSpan w:val="2"/>
          </w:tcPr>
          <w:p w14:paraId="239E7A65" w14:textId="661AC145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11CA3F19" w14:textId="0434C40B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16E363B9" w14:textId="60A35EE5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7B0FFD99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2F2A7A7D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543" w:type="dxa"/>
            <w:gridSpan w:val="2"/>
          </w:tcPr>
          <w:p w14:paraId="0BA9D5B8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Техника постановки мата 2 фигурами (</w:t>
            </w:r>
            <w:r>
              <w:rPr>
                <w:sz w:val="28"/>
              </w:rPr>
              <w:t>K</w:t>
            </w:r>
            <w:r w:rsidRPr="00801686">
              <w:rPr>
                <w:sz w:val="28"/>
                <w:lang w:val="ru-RU"/>
              </w:rPr>
              <w:t>+</w:t>
            </w:r>
            <w:r>
              <w:rPr>
                <w:sz w:val="28"/>
              </w:rPr>
              <w:t>Q</w:t>
            </w:r>
            <w:r w:rsidRPr="00801686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K</w:t>
            </w:r>
            <w:r w:rsidRPr="00801686">
              <w:rPr>
                <w:sz w:val="28"/>
                <w:lang w:val="ru-RU"/>
              </w:rPr>
              <w:t>+</w:t>
            </w:r>
            <w:r>
              <w:rPr>
                <w:sz w:val="28"/>
              </w:rPr>
              <w:t>R</w:t>
            </w:r>
            <w:r w:rsidRPr="00801686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R</w:t>
            </w:r>
            <w:r w:rsidRPr="00801686">
              <w:rPr>
                <w:sz w:val="28"/>
                <w:lang w:val="ru-RU"/>
              </w:rPr>
              <w:t>+</w:t>
            </w:r>
            <w:r>
              <w:rPr>
                <w:sz w:val="28"/>
              </w:rPr>
              <w:t>R</w:t>
            </w:r>
            <w:r w:rsidRPr="00801686">
              <w:rPr>
                <w:sz w:val="28"/>
                <w:lang w:val="ru-RU"/>
              </w:rPr>
              <w:t>+К)</w:t>
            </w:r>
          </w:p>
        </w:tc>
        <w:tc>
          <w:tcPr>
            <w:tcW w:w="1418" w:type="dxa"/>
            <w:gridSpan w:val="2"/>
          </w:tcPr>
          <w:p w14:paraId="0D78B230" w14:textId="1E3116A8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6A5893B5" w14:textId="3CBB5EC0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63277067" w14:textId="4C82E00E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017267F9" w14:textId="77777777" w:rsidTr="00820D56">
        <w:trPr>
          <w:gridAfter w:val="1"/>
          <w:wAfter w:w="14" w:type="dxa"/>
          <w:trHeight w:val="480"/>
          <w:jc w:val="center"/>
        </w:trPr>
        <w:tc>
          <w:tcPr>
            <w:tcW w:w="576" w:type="dxa"/>
          </w:tcPr>
          <w:p w14:paraId="2F80E326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543" w:type="dxa"/>
            <w:gridSpan w:val="2"/>
          </w:tcPr>
          <w:p w14:paraId="7E96F959" w14:textId="77777777" w:rsidR="00A34DBF" w:rsidRPr="00801686" w:rsidRDefault="00A34DBF" w:rsidP="00820D5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Двойной удар, нанесение его различными фигурами</w:t>
            </w:r>
          </w:p>
        </w:tc>
        <w:tc>
          <w:tcPr>
            <w:tcW w:w="1418" w:type="dxa"/>
            <w:gridSpan w:val="2"/>
          </w:tcPr>
          <w:p w14:paraId="00E8D5A7" w14:textId="12346A16" w:rsidR="00A34DBF" w:rsidRPr="00B4637A" w:rsidRDefault="00B4637A" w:rsidP="00820D56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59" w:type="dxa"/>
            <w:gridSpan w:val="2"/>
          </w:tcPr>
          <w:p w14:paraId="7F592721" w14:textId="5AD95810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51" w:type="dxa"/>
            <w:gridSpan w:val="2"/>
          </w:tcPr>
          <w:p w14:paraId="1A3F176D" w14:textId="3679BEB9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50AE7202" w14:textId="77777777" w:rsidTr="00820D56">
        <w:trPr>
          <w:gridAfter w:val="1"/>
          <w:wAfter w:w="14" w:type="dxa"/>
          <w:trHeight w:val="484"/>
          <w:jc w:val="center"/>
        </w:trPr>
        <w:tc>
          <w:tcPr>
            <w:tcW w:w="576" w:type="dxa"/>
          </w:tcPr>
          <w:p w14:paraId="1D0B77DA" w14:textId="77777777" w:rsidR="00A34DBF" w:rsidRDefault="00A34DBF" w:rsidP="00820D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543" w:type="dxa"/>
            <w:gridSpan w:val="2"/>
          </w:tcPr>
          <w:p w14:paraId="5C01A91B" w14:textId="77777777" w:rsidR="00A34DBF" w:rsidRPr="00801686" w:rsidRDefault="00A34DBF" w:rsidP="00820D56">
            <w:pPr>
              <w:pStyle w:val="TableParagraph"/>
              <w:spacing w:line="315" w:lineRule="exact"/>
              <w:rPr>
                <w:b/>
                <w:bCs/>
                <w:sz w:val="28"/>
                <w:lang w:val="ru-RU"/>
              </w:rPr>
            </w:pPr>
            <w:r w:rsidRPr="00801686">
              <w:rPr>
                <w:b/>
                <w:bCs/>
                <w:sz w:val="28"/>
                <w:lang w:val="ru-RU"/>
              </w:rPr>
              <w:t>Игровая практика</w:t>
            </w:r>
          </w:p>
          <w:p w14:paraId="46C15E04" w14:textId="77777777" w:rsidR="00A34DBF" w:rsidRPr="00801686" w:rsidRDefault="00A34DBF" w:rsidP="00820D56">
            <w:pPr>
              <w:pStyle w:val="TableParagraph"/>
              <w:spacing w:line="315" w:lineRule="exact"/>
              <w:rPr>
                <w:b/>
                <w:bCs/>
                <w:sz w:val="28"/>
                <w:lang w:val="ru-RU"/>
              </w:rPr>
            </w:pPr>
            <w:r w:rsidRPr="00801686">
              <w:rPr>
                <w:b/>
                <w:bCs/>
                <w:sz w:val="28"/>
                <w:lang w:val="ru-RU"/>
              </w:rPr>
              <w:t>Турнир "Первенство группы"</w:t>
            </w:r>
          </w:p>
        </w:tc>
        <w:tc>
          <w:tcPr>
            <w:tcW w:w="1418" w:type="dxa"/>
            <w:gridSpan w:val="2"/>
          </w:tcPr>
          <w:p w14:paraId="0340A283" w14:textId="77777777" w:rsidR="00A34DBF" w:rsidRDefault="00A34DBF" w:rsidP="00820D5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59" w:type="dxa"/>
            <w:gridSpan w:val="2"/>
          </w:tcPr>
          <w:p w14:paraId="61A73402" w14:textId="2B5B52C4" w:rsidR="00A34DBF" w:rsidRPr="00B4637A" w:rsidRDefault="00B4637A" w:rsidP="00820D56">
            <w:pPr>
              <w:pStyle w:val="TableParagraph"/>
              <w:spacing w:line="315" w:lineRule="exact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14:paraId="66832850" w14:textId="2F6B6D8D" w:rsidR="00A34DBF" w:rsidRPr="00B4637A" w:rsidRDefault="00B4637A" w:rsidP="00820D56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625A1A27" w14:textId="77777777" w:rsidTr="00820D56">
        <w:trPr>
          <w:trHeight w:val="469"/>
          <w:jc w:val="center"/>
        </w:trPr>
        <w:tc>
          <w:tcPr>
            <w:tcW w:w="6232" w:type="dxa"/>
            <w:gridSpan w:val="4"/>
            <w:tcBorders>
              <w:right w:val="single" w:sz="4" w:space="0" w:color="auto"/>
            </w:tcBorders>
          </w:tcPr>
          <w:p w14:paraId="4F58949C" w14:textId="77777777" w:rsidR="00A34DBF" w:rsidRDefault="00A34DBF" w:rsidP="00820D56">
            <w:pPr>
              <w:pStyle w:val="TableParagraph"/>
              <w:spacing w:line="314" w:lineRule="exact"/>
              <w:ind w:left="589" w:hanging="1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Раздел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№2.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Основы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шахматной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тактики</w:t>
            </w:r>
            <w:proofErr w:type="spellEnd"/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14:paraId="144A155E" w14:textId="59B56FCF" w:rsidR="00A34DBF" w:rsidRDefault="00260353" w:rsidP="00820D56">
            <w:pPr>
              <w:pStyle w:val="TableParagraph"/>
              <w:spacing w:line="31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4,5</w:t>
            </w:r>
          </w:p>
        </w:tc>
        <w:tc>
          <w:tcPr>
            <w:tcW w:w="1520" w:type="dxa"/>
            <w:gridSpan w:val="2"/>
          </w:tcPr>
          <w:p w14:paraId="792271D0" w14:textId="1AA56214" w:rsidR="00A34DBF" w:rsidRPr="00260353" w:rsidRDefault="00260353" w:rsidP="00820D56">
            <w:pPr>
              <w:pStyle w:val="TableParagraph"/>
              <w:spacing w:line="314" w:lineRule="exact"/>
              <w:ind w:left="11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5,5</w:t>
            </w:r>
          </w:p>
        </w:tc>
        <w:tc>
          <w:tcPr>
            <w:tcW w:w="825" w:type="dxa"/>
            <w:gridSpan w:val="2"/>
          </w:tcPr>
          <w:p w14:paraId="39754162" w14:textId="7CC19195" w:rsidR="00A34DBF" w:rsidRDefault="00260353" w:rsidP="00260353">
            <w:pPr>
              <w:pStyle w:val="TableParagraph"/>
              <w:spacing w:line="31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A34DBF" w14:paraId="31467FF3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35AA23EF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640" w:type="dxa"/>
            <w:gridSpan w:val="2"/>
          </w:tcPr>
          <w:p w14:paraId="5B315287" w14:textId="77777777" w:rsidR="00A34DBF" w:rsidRPr="00801686" w:rsidRDefault="00A34DBF" w:rsidP="00820D56">
            <w:pPr>
              <w:pStyle w:val="TableParagraph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Тактический приём 2-го нападения - "Вилка"</w:t>
            </w:r>
          </w:p>
        </w:tc>
        <w:tc>
          <w:tcPr>
            <w:tcW w:w="1384" w:type="dxa"/>
            <w:gridSpan w:val="2"/>
          </w:tcPr>
          <w:p w14:paraId="0E37E28F" w14:textId="7E81AED4" w:rsidR="00A34DBF" w:rsidRPr="009B2B5D" w:rsidRDefault="00260353" w:rsidP="00820D56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10FB2F71" w14:textId="2E9080E0" w:rsidR="00A34DBF" w:rsidRPr="00260353" w:rsidRDefault="00260353" w:rsidP="00820D56">
            <w:pPr>
              <w:pStyle w:val="TableParagraph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0F57AAF7" w14:textId="315CD2DB" w:rsidR="00A34DBF" w:rsidRPr="00260353" w:rsidRDefault="00260353" w:rsidP="00820D56">
            <w:pPr>
              <w:pStyle w:val="TableParagraph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3B50CC87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78A76C49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640" w:type="dxa"/>
            <w:gridSpan w:val="2"/>
          </w:tcPr>
          <w:p w14:paraId="49F212A6" w14:textId="77777777" w:rsidR="00A34DBF" w:rsidRPr="00801686" w:rsidRDefault="00A34DBF" w:rsidP="00820D56">
            <w:pPr>
              <w:pStyle w:val="TableParagraph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Тактический приём сквозного нападения - "Копьё"</w:t>
            </w:r>
          </w:p>
        </w:tc>
        <w:tc>
          <w:tcPr>
            <w:tcW w:w="1384" w:type="dxa"/>
            <w:gridSpan w:val="2"/>
          </w:tcPr>
          <w:p w14:paraId="66C233F5" w14:textId="4E91D3BC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43502D0C" w14:textId="6BD6F734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75DD068A" w14:textId="6C9589E0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38520C0E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25C31C34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640" w:type="dxa"/>
            <w:gridSpan w:val="2"/>
          </w:tcPr>
          <w:p w14:paraId="491DC378" w14:textId="77777777" w:rsidR="00A34DBF" w:rsidRDefault="00A34DBF" w:rsidP="00820D5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Тактический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приём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Связка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384" w:type="dxa"/>
            <w:gridSpan w:val="2"/>
          </w:tcPr>
          <w:p w14:paraId="15E09E80" w14:textId="60F01E55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652D480C" w14:textId="2B13F404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1531F35E" w14:textId="6065F0E6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88C9E44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3EA543B0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640" w:type="dxa"/>
            <w:gridSpan w:val="2"/>
          </w:tcPr>
          <w:p w14:paraId="65227F2B" w14:textId="77777777" w:rsidR="00A34DBF" w:rsidRDefault="00A34DBF" w:rsidP="00820D5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Защита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Связки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384" w:type="dxa"/>
            <w:gridSpan w:val="2"/>
          </w:tcPr>
          <w:p w14:paraId="7775725A" w14:textId="6AE80B33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6FB0EFD0" w14:textId="57DACB8D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71ECE7FC" w14:textId="233926AF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3BDD39EC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35A069F3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640" w:type="dxa"/>
            <w:gridSpan w:val="2"/>
          </w:tcPr>
          <w:p w14:paraId="660D618C" w14:textId="77777777" w:rsidR="00A34DBF" w:rsidRDefault="00A34DBF" w:rsidP="00820D5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Тактический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приём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Отвлечение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384" w:type="dxa"/>
            <w:gridSpan w:val="2"/>
          </w:tcPr>
          <w:p w14:paraId="2A6422A2" w14:textId="6B428AC0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5E917478" w14:textId="4938F49B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0D2E14B6" w14:textId="6149787A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45BF2E90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3103E83B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5640" w:type="dxa"/>
            <w:gridSpan w:val="2"/>
          </w:tcPr>
          <w:p w14:paraId="7DF0DC92" w14:textId="77777777" w:rsidR="00A34DBF" w:rsidRDefault="00A34DBF" w:rsidP="00820D5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Тактический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приём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Завлечение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384" w:type="dxa"/>
            <w:gridSpan w:val="2"/>
          </w:tcPr>
          <w:p w14:paraId="1C4AD5A3" w14:textId="1AAAA692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7DF286C8" w14:textId="6E6335F3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5C29AC2D" w14:textId="2B01EB0D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355B374E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526A1996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640" w:type="dxa"/>
            <w:gridSpan w:val="2"/>
          </w:tcPr>
          <w:p w14:paraId="4B647013" w14:textId="77777777" w:rsidR="00A34DBF" w:rsidRPr="00801686" w:rsidRDefault="00A34DBF" w:rsidP="00820D56">
            <w:pPr>
              <w:pStyle w:val="TableParagraph"/>
              <w:tabs>
                <w:tab w:val="left" w:pos="1584"/>
              </w:tabs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«Детский мат» и защита от него</w:t>
            </w:r>
          </w:p>
        </w:tc>
        <w:tc>
          <w:tcPr>
            <w:tcW w:w="1384" w:type="dxa"/>
            <w:gridSpan w:val="2"/>
          </w:tcPr>
          <w:p w14:paraId="672C67E9" w14:textId="3BA5D84B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2D9B3BC6" w14:textId="406BA0E0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3750E483" w14:textId="6447F215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E537841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07656A48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5640" w:type="dxa"/>
            <w:gridSpan w:val="2"/>
          </w:tcPr>
          <w:p w14:paraId="58AAEF72" w14:textId="77777777" w:rsidR="00A34DBF" w:rsidRPr="00801686" w:rsidRDefault="00A34DBF" w:rsidP="00820D56">
            <w:pPr>
              <w:pStyle w:val="TableParagraph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Мат с жертвой ферзя - все ради победы!</w:t>
            </w:r>
          </w:p>
        </w:tc>
        <w:tc>
          <w:tcPr>
            <w:tcW w:w="1384" w:type="dxa"/>
            <w:gridSpan w:val="2"/>
          </w:tcPr>
          <w:p w14:paraId="30B0D776" w14:textId="7CC9F75D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0B4684B0" w14:textId="65AA4D47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2B5D1DF8" w14:textId="58CE2C2E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0E49D0F5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53392230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5640" w:type="dxa"/>
            <w:gridSpan w:val="2"/>
          </w:tcPr>
          <w:p w14:paraId="51E17DB4" w14:textId="77777777" w:rsidR="00A34DBF" w:rsidRPr="00801686" w:rsidRDefault="00A34DBF" w:rsidP="00820D56">
            <w:pPr>
              <w:pStyle w:val="TableParagraph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Сочетание тактических приёмов, просмотр партий Чемпионов мира</w:t>
            </w:r>
          </w:p>
        </w:tc>
        <w:tc>
          <w:tcPr>
            <w:tcW w:w="1384" w:type="dxa"/>
            <w:gridSpan w:val="2"/>
          </w:tcPr>
          <w:p w14:paraId="52A03C4E" w14:textId="3302C8D0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683654F9" w14:textId="36FE1B33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0766D018" w14:textId="00AB09A6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70C3590A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40E20F3C" w14:textId="77777777" w:rsidR="00A34DBF" w:rsidRDefault="00A34DBF" w:rsidP="00820D56">
            <w:pPr>
              <w:pStyle w:val="TableParagraph"/>
              <w:ind w:left="164" w:right="157" w:hanging="142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5640" w:type="dxa"/>
            <w:gridSpan w:val="2"/>
          </w:tcPr>
          <w:p w14:paraId="3B6F4E88" w14:textId="77777777" w:rsidR="00A34DBF" w:rsidRPr="00801686" w:rsidRDefault="00A34DBF" w:rsidP="00820D56">
            <w:pPr>
              <w:pStyle w:val="TableParagraph"/>
              <w:spacing w:line="315" w:lineRule="exact"/>
              <w:rPr>
                <w:b/>
                <w:bCs/>
                <w:sz w:val="28"/>
                <w:lang w:val="ru-RU"/>
              </w:rPr>
            </w:pPr>
            <w:r w:rsidRPr="00801686">
              <w:rPr>
                <w:b/>
                <w:bCs/>
                <w:sz w:val="28"/>
                <w:lang w:val="ru-RU"/>
              </w:rPr>
              <w:t>Игровая практика</w:t>
            </w:r>
          </w:p>
          <w:p w14:paraId="38249A2A" w14:textId="77777777" w:rsidR="00A34DBF" w:rsidRPr="00801686" w:rsidRDefault="00A34DBF" w:rsidP="00820D56">
            <w:pPr>
              <w:pStyle w:val="TableParagraph"/>
              <w:rPr>
                <w:sz w:val="28"/>
                <w:lang w:val="ru-RU"/>
              </w:rPr>
            </w:pPr>
            <w:r w:rsidRPr="00801686">
              <w:rPr>
                <w:b/>
                <w:bCs/>
                <w:sz w:val="28"/>
                <w:lang w:val="ru-RU"/>
              </w:rPr>
              <w:t>Турнир "Первенство группы"</w:t>
            </w:r>
          </w:p>
        </w:tc>
        <w:tc>
          <w:tcPr>
            <w:tcW w:w="1384" w:type="dxa"/>
            <w:gridSpan w:val="2"/>
          </w:tcPr>
          <w:p w14:paraId="6F3B002B" w14:textId="77777777" w:rsidR="00A34DBF" w:rsidRPr="00801686" w:rsidRDefault="00A34DBF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</w:p>
        </w:tc>
        <w:tc>
          <w:tcPr>
            <w:tcW w:w="1520" w:type="dxa"/>
            <w:gridSpan w:val="2"/>
          </w:tcPr>
          <w:p w14:paraId="45825354" w14:textId="3B6C925C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825" w:type="dxa"/>
            <w:gridSpan w:val="2"/>
          </w:tcPr>
          <w:p w14:paraId="33C391F6" w14:textId="61BA6BD8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30A40537" w14:textId="77777777" w:rsidTr="00820D56">
        <w:trPr>
          <w:trHeight w:val="469"/>
          <w:jc w:val="center"/>
        </w:trPr>
        <w:tc>
          <w:tcPr>
            <w:tcW w:w="6232" w:type="dxa"/>
            <w:gridSpan w:val="4"/>
          </w:tcPr>
          <w:p w14:paraId="113BCA33" w14:textId="77777777" w:rsidR="00A34DBF" w:rsidRDefault="00A34DBF" w:rsidP="00820D56">
            <w:pPr>
              <w:pStyle w:val="TableParagraph"/>
              <w:spacing w:line="314" w:lineRule="exact"/>
              <w:ind w:left="447" w:right="710" w:hanging="1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№3.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Основы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шахматной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стратегии</w:t>
            </w:r>
            <w:proofErr w:type="spellEnd"/>
          </w:p>
        </w:tc>
        <w:tc>
          <w:tcPr>
            <w:tcW w:w="1384" w:type="dxa"/>
            <w:gridSpan w:val="2"/>
          </w:tcPr>
          <w:p w14:paraId="3DC8B9DB" w14:textId="7E46F9C0" w:rsidR="00A34DBF" w:rsidRPr="00260353" w:rsidRDefault="00260353" w:rsidP="00820D56">
            <w:pPr>
              <w:pStyle w:val="TableParagraph"/>
              <w:spacing w:line="314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520" w:type="dxa"/>
            <w:gridSpan w:val="2"/>
          </w:tcPr>
          <w:p w14:paraId="588ECA4B" w14:textId="29601D47" w:rsidR="00A34DBF" w:rsidRPr="00260353" w:rsidRDefault="0088643E" w:rsidP="00820D56">
            <w:pPr>
              <w:pStyle w:val="TableParagraph"/>
              <w:spacing w:line="314" w:lineRule="exact"/>
              <w:ind w:left="11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825" w:type="dxa"/>
            <w:gridSpan w:val="2"/>
          </w:tcPr>
          <w:p w14:paraId="78F380E0" w14:textId="1EF11FDC" w:rsidR="00A34DBF" w:rsidRDefault="00260353" w:rsidP="00820D56">
            <w:pPr>
              <w:pStyle w:val="TableParagraph"/>
              <w:spacing w:line="31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8643E">
              <w:rPr>
                <w:b/>
                <w:sz w:val="28"/>
              </w:rPr>
              <w:t>0</w:t>
            </w:r>
          </w:p>
        </w:tc>
      </w:tr>
      <w:tr w:rsidR="00A34DBF" w14:paraId="0871AC1B" w14:textId="77777777" w:rsidTr="00820D56">
        <w:trPr>
          <w:trHeight w:val="465"/>
          <w:jc w:val="center"/>
        </w:trPr>
        <w:tc>
          <w:tcPr>
            <w:tcW w:w="592" w:type="dxa"/>
            <w:gridSpan w:val="2"/>
          </w:tcPr>
          <w:p w14:paraId="1F68E1EE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5640" w:type="dxa"/>
            <w:gridSpan w:val="2"/>
          </w:tcPr>
          <w:p w14:paraId="15B01DDD" w14:textId="77777777" w:rsidR="00A34DBF" w:rsidRPr="00801686" w:rsidRDefault="00A34DBF" w:rsidP="00820D56">
            <w:pPr>
              <w:pStyle w:val="TableParagraph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Три стадии игры. Основы игры в дебюте</w:t>
            </w:r>
          </w:p>
        </w:tc>
        <w:tc>
          <w:tcPr>
            <w:tcW w:w="1384" w:type="dxa"/>
            <w:gridSpan w:val="2"/>
          </w:tcPr>
          <w:p w14:paraId="207655D1" w14:textId="4A7A9EAB" w:rsidR="00A34DBF" w:rsidRPr="00260353" w:rsidRDefault="00260353" w:rsidP="00820D56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76C7050B" w14:textId="3E363ACA" w:rsidR="00A34DBF" w:rsidRPr="00260353" w:rsidRDefault="00260353" w:rsidP="00820D56">
            <w:pPr>
              <w:pStyle w:val="TableParagraph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4C197A32" w14:textId="2388D9DE" w:rsidR="00A34DBF" w:rsidRPr="00260353" w:rsidRDefault="00260353" w:rsidP="00820D56">
            <w:pPr>
              <w:pStyle w:val="TableParagraph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6DD776AA" w14:textId="77777777" w:rsidTr="00820D56">
        <w:trPr>
          <w:trHeight w:val="470"/>
          <w:jc w:val="center"/>
        </w:trPr>
        <w:tc>
          <w:tcPr>
            <w:tcW w:w="592" w:type="dxa"/>
            <w:gridSpan w:val="2"/>
          </w:tcPr>
          <w:p w14:paraId="0BE4366B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5640" w:type="dxa"/>
            <w:gridSpan w:val="2"/>
          </w:tcPr>
          <w:p w14:paraId="4D085999" w14:textId="2E859100" w:rsidR="00A34DBF" w:rsidRPr="00801686" w:rsidRDefault="00260353" w:rsidP="00820D56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миттельшпиле</w:t>
            </w:r>
            <w:proofErr w:type="spellEnd"/>
          </w:p>
        </w:tc>
        <w:tc>
          <w:tcPr>
            <w:tcW w:w="1384" w:type="dxa"/>
            <w:gridSpan w:val="2"/>
          </w:tcPr>
          <w:p w14:paraId="54621B4C" w14:textId="237930F0" w:rsidR="00A34DBF" w:rsidRPr="00260353" w:rsidRDefault="00260353" w:rsidP="00820D56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52BE0ED8" w14:textId="5EF4F47C" w:rsidR="00A34DBF" w:rsidRPr="00260353" w:rsidRDefault="00260353" w:rsidP="00820D56">
            <w:pPr>
              <w:pStyle w:val="TableParagraph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604C654F" w14:textId="164AF9F2" w:rsidR="00A34DBF" w:rsidRPr="00260353" w:rsidRDefault="00260353" w:rsidP="00820D56">
            <w:pPr>
              <w:pStyle w:val="TableParagraph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1F5AA7C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7DF05855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5640" w:type="dxa"/>
            <w:gridSpan w:val="2"/>
          </w:tcPr>
          <w:p w14:paraId="0879A965" w14:textId="43DBA799" w:rsidR="00A34DBF" w:rsidRPr="00260353" w:rsidRDefault="00260353" w:rsidP="00820D56">
            <w:pPr>
              <w:pStyle w:val="TableParagraph"/>
              <w:spacing w:before="162" w:line="240" w:lineRule="auto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Оценка позиции и выбор правильного хода</w:t>
            </w:r>
          </w:p>
        </w:tc>
        <w:tc>
          <w:tcPr>
            <w:tcW w:w="1384" w:type="dxa"/>
            <w:gridSpan w:val="2"/>
          </w:tcPr>
          <w:p w14:paraId="3E644C8D" w14:textId="1E601FE6" w:rsidR="00A34DBF" w:rsidRPr="00260353" w:rsidRDefault="00260353" w:rsidP="00820D56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28D9944B" w14:textId="1C24D9F8" w:rsidR="00A34DBF" w:rsidRPr="00260353" w:rsidRDefault="00260353" w:rsidP="00820D56">
            <w:pPr>
              <w:pStyle w:val="TableParagraph"/>
              <w:ind w:left="1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3E1AB745" w14:textId="1E224205" w:rsidR="00A34DBF" w:rsidRPr="00260353" w:rsidRDefault="00260353" w:rsidP="00820D56">
            <w:pPr>
              <w:pStyle w:val="TableParagraph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13C178DC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689A1768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5640" w:type="dxa"/>
            <w:gridSpan w:val="2"/>
          </w:tcPr>
          <w:p w14:paraId="7A80F21B" w14:textId="0CB9CA00" w:rsidR="00A34DBF" w:rsidRPr="00801686" w:rsidRDefault="00260353" w:rsidP="00820D56">
            <w:pPr>
              <w:pStyle w:val="TableParagraph"/>
              <w:spacing w:before="162" w:line="240" w:lineRule="auto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эндшпиле</w:t>
            </w:r>
            <w:proofErr w:type="spellEnd"/>
          </w:p>
        </w:tc>
        <w:tc>
          <w:tcPr>
            <w:tcW w:w="1384" w:type="dxa"/>
            <w:gridSpan w:val="2"/>
          </w:tcPr>
          <w:p w14:paraId="3FD4E347" w14:textId="6C79CAAC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6520032B" w14:textId="77FB47F7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18266370" w14:textId="4F853A7A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5313DE3E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00465A1B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5640" w:type="dxa"/>
            <w:gridSpan w:val="2"/>
          </w:tcPr>
          <w:p w14:paraId="25FB6A8B" w14:textId="6734588F" w:rsidR="00A34DBF" w:rsidRDefault="00260353" w:rsidP="00820D56">
            <w:pPr>
              <w:pStyle w:val="TableParagraph"/>
              <w:spacing w:before="162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большого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преимущества</w:t>
            </w:r>
            <w:proofErr w:type="spellEnd"/>
          </w:p>
        </w:tc>
        <w:tc>
          <w:tcPr>
            <w:tcW w:w="1384" w:type="dxa"/>
            <w:gridSpan w:val="2"/>
          </w:tcPr>
          <w:p w14:paraId="39331AD5" w14:textId="1C9D3059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7899386A" w14:textId="2CE05358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29162EF3" w14:textId="5920E1F6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036D9BDF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3C41D2AE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5640" w:type="dxa"/>
            <w:gridSpan w:val="2"/>
          </w:tcPr>
          <w:p w14:paraId="443C351A" w14:textId="640D29FE" w:rsidR="00A34DBF" w:rsidRDefault="00260353" w:rsidP="00820D56">
            <w:pPr>
              <w:pStyle w:val="TableParagraph"/>
              <w:spacing w:before="162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Проходная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пешка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правило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Квадрата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384" w:type="dxa"/>
            <w:gridSpan w:val="2"/>
          </w:tcPr>
          <w:p w14:paraId="54CE02C2" w14:textId="3D5D913E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7E4C9DEC" w14:textId="0443EB6B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5C535195" w14:textId="57F6F188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7741AC77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1F016C37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5640" w:type="dxa"/>
            <w:gridSpan w:val="2"/>
          </w:tcPr>
          <w:p w14:paraId="14A14849" w14:textId="4818C632" w:rsidR="00A34DBF" w:rsidRPr="00260353" w:rsidRDefault="00260353" w:rsidP="00820D56">
            <w:pPr>
              <w:pStyle w:val="TableParagraph"/>
              <w:spacing w:before="162" w:line="240" w:lineRule="auto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Оппозиция -"отталкивание плечом", крайняя пешка</w:t>
            </w:r>
          </w:p>
        </w:tc>
        <w:tc>
          <w:tcPr>
            <w:tcW w:w="1384" w:type="dxa"/>
            <w:gridSpan w:val="2"/>
          </w:tcPr>
          <w:p w14:paraId="0A5EC4E1" w14:textId="4A5400FE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70B3B398" w14:textId="0D0C137A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38FDAF7A" w14:textId="44612BD2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32379DB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2D824692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5640" w:type="dxa"/>
            <w:gridSpan w:val="2"/>
          </w:tcPr>
          <w:p w14:paraId="79DA13E5" w14:textId="10D473A2" w:rsidR="00A34DBF" w:rsidRPr="00801686" w:rsidRDefault="00260353" w:rsidP="00820D56">
            <w:pPr>
              <w:pStyle w:val="TableParagraph"/>
              <w:spacing w:before="162" w:line="240" w:lineRule="auto"/>
              <w:rPr>
                <w:sz w:val="28"/>
                <w:lang w:val="ru-RU"/>
              </w:rPr>
            </w:pPr>
            <w:r w:rsidRPr="00801686">
              <w:rPr>
                <w:sz w:val="28"/>
                <w:lang w:val="ru-RU"/>
              </w:rPr>
              <w:t>Пешечная структура, наступай там, где ты сильнее</w:t>
            </w:r>
          </w:p>
        </w:tc>
        <w:tc>
          <w:tcPr>
            <w:tcW w:w="1384" w:type="dxa"/>
            <w:gridSpan w:val="2"/>
          </w:tcPr>
          <w:p w14:paraId="3E3A359F" w14:textId="05461D8B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5A27F14C" w14:textId="1F71E326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4960D6F6" w14:textId="2304EE23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591413FF" w14:textId="77777777" w:rsidTr="00820D56">
        <w:trPr>
          <w:trHeight w:val="619"/>
          <w:jc w:val="center"/>
        </w:trPr>
        <w:tc>
          <w:tcPr>
            <w:tcW w:w="592" w:type="dxa"/>
            <w:gridSpan w:val="2"/>
          </w:tcPr>
          <w:p w14:paraId="23067BE9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5640" w:type="dxa"/>
            <w:gridSpan w:val="2"/>
          </w:tcPr>
          <w:p w14:paraId="4ACC59B5" w14:textId="0574C842" w:rsidR="00A34DBF" w:rsidRPr="00801686" w:rsidRDefault="00260353" w:rsidP="00820D56">
            <w:pPr>
              <w:pStyle w:val="TableParagraph"/>
              <w:spacing w:before="162" w:line="240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Шахматный этикет</w:t>
            </w:r>
          </w:p>
        </w:tc>
        <w:tc>
          <w:tcPr>
            <w:tcW w:w="1384" w:type="dxa"/>
            <w:gridSpan w:val="2"/>
          </w:tcPr>
          <w:p w14:paraId="1C9A5A36" w14:textId="74E06CF3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68837AD8" w14:textId="4EAEDA65" w:rsidR="00A34DBF" w:rsidRPr="00260353" w:rsidRDefault="00260353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825" w:type="dxa"/>
            <w:gridSpan w:val="2"/>
          </w:tcPr>
          <w:p w14:paraId="170C9746" w14:textId="08FCF85F" w:rsidR="00A34DBF" w:rsidRPr="00260353" w:rsidRDefault="00260353" w:rsidP="00820D56">
            <w:pPr>
              <w:pStyle w:val="TableParagraph"/>
              <w:ind w:left="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34DBF" w14:paraId="2B7C8B16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725006FC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5640" w:type="dxa"/>
            <w:gridSpan w:val="2"/>
          </w:tcPr>
          <w:p w14:paraId="0328DA3A" w14:textId="1F3F45DD" w:rsidR="00A34DBF" w:rsidRPr="0088643E" w:rsidRDefault="0088643E" w:rsidP="00820D56">
            <w:pPr>
              <w:pStyle w:val="TableParagraph"/>
              <w:spacing w:before="162" w:line="240" w:lineRule="auto"/>
              <w:rPr>
                <w:sz w:val="28"/>
                <w:lang w:val="ru-RU"/>
              </w:rPr>
            </w:pPr>
            <w:r w:rsidRPr="00801686">
              <w:rPr>
                <w:b/>
                <w:bCs/>
                <w:sz w:val="28"/>
                <w:lang w:val="ru-RU"/>
              </w:rPr>
              <w:t>Игровая практика – ит</w:t>
            </w:r>
            <w:r>
              <w:rPr>
                <w:b/>
                <w:bCs/>
                <w:sz w:val="28"/>
                <w:lang w:val="ru-RU"/>
              </w:rPr>
              <w:t>оговый турнир "Первенство группы</w:t>
            </w:r>
            <w:r w:rsidRPr="00801686">
              <w:rPr>
                <w:b/>
                <w:bCs/>
                <w:sz w:val="28"/>
                <w:lang w:val="ru-RU"/>
              </w:rPr>
              <w:t>"</w:t>
            </w:r>
          </w:p>
        </w:tc>
        <w:tc>
          <w:tcPr>
            <w:tcW w:w="1384" w:type="dxa"/>
            <w:gridSpan w:val="2"/>
          </w:tcPr>
          <w:p w14:paraId="51488D1B" w14:textId="04E43532" w:rsidR="00A34DBF" w:rsidRPr="00260353" w:rsidRDefault="00260353" w:rsidP="00820D56">
            <w:pPr>
              <w:pStyle w:val="TableParagraph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0,5</w:t>
            </w:r>
          </w:p>
        </w:tc>
        <w:tc>
          <w:tcPr>
            <w:tcW w:w="1520" w:type="dxa"/>
            <w:gridSpan w:val="2"/>
          </w:tcPr>
          <w:p w14:paraId="675A1AD4" w14:textId="6B4784A2" w:rsidR="00A34DBF" w:rsidRPr="00260353" w:rsidRDefault="00A34DBF" w:rsidP="00820D56">
            <w:pPr>
              <w:pStyle w:val="TableParagraph"/>
              <w:ind w:left="111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</w:rPr>
              <w:t>0</w:t>
            </w:r>
            <w:r w:rsidR="00260353">
              <w:rPr>
                <w:w w:val="99"/>
                <w:sz w:val="28"/>
                <w:lang w:val="ru-RU"/>
              </w:rPr>
              <w:t>,5</w:t>
            </w:r>
          </w:p>
        </w:tc>
        <w:tc>
          <w:tcPr>
            <w:tcW w:w="825" w:type="dxa"/>
            <w:gridSpan w:val="2"/>
          </w:tcPr>
          <w:p w14:paraId="06C41594" w14:textId="77777777" w:rsidR="00A34DBF" w:rsidRDefault="00A34DBF" w:rsidP="00820D56">
            <w:pPr>
              <w:pStyle w:val="TableParagraph"/>
              <w:ind w:left="11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34DBF" w14:paraId="0341F7C1" w14:textId="77777777" w:rsidTr="00820D56">
        <w:trPr>
          <w:trHeight w:val="630"/>
          <w:jc w:val="center"/>
        </w:trPr>
        <w:tc>
          <w:tcPr>
            <w:tcW w:w="592" w:type="dxa"/>
            <w:gridSpan w:val="2"/>
          </w:tcPr>
          <w:p w14:paraId="7D91B36A" w14:textId="77777777" w:rsidR="00A34DBF" w:rsidRDefault="00A34DBF" w:rsidP="00820D56">
            <w:pPr>
              <w:pStyle w:val="TableParagraph"/>
              <w:ind w:left="0" w:right="100"/>
              <w:jc w:val="right"/>
              <w:rPr>
                <w:sz w:val="28"/>
              </w:rPr>
            </w:pPr>
          </w:p>
        </w:tc>
        <w:tc>
          <w:tcPr>
            <w:tcW w:w="5640" w:type="dxa"/>
            <w:gridSpan w:val="2"/>
          </w:tcPr>
          <w:p w14:paraId="599CE98F" w14:textId="77777777" w:rsidR="00A34DBF" w:rsidRDefault="00A34DBF" w:rsidP="00820D56">
            <w:pPr>
              <w:pStyle w:val="TableParagraph"/>
              <w:spacing w:before="162" w:line="240" w:lineRule="auto"/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84" w:type="dxa"/>
            <w:gridSpan w:val="2"/>
          </w:tcPr>
          <w:p w14:paraId="73B8FD1F" w14:textId="6B163B52" w:rsidR="00A34DBF" w:rsidRPr="00260353" w:rsidRDefault="00260353" w:rsidP="00820D56">
            <w:pPr>
              <w:pStyle w:val="TableParagraph"/>
              <w:jc w:val="center"/>
              <w:rPr>
                <w:b/>
                <w:bCs/>
                <w:w w:val="99"/>
                <w:sz w:val="28"/>
                <w:lang w:val="ru-RU"/>
              </w:rPr>
            </w:pPr>
            <w:r>
              <w:rPr>
                <w:b/>
                <w:bCs/>
                <w:w w:val="99"/>
                <w:sz w:val="28"/>
                <w:lang w:val="ru-RU"/>
              </w:rPr>
              <w:t>17,5</w:t>
            </w:r>
          </w:p>
        </w:tc>
        <w:tc>
          <w:tcPr>
            <w:tcW w:w="1520" w:type="dxa"/>
            <w:gridSpan w:val="2"/>
          </w:tcPr>
          <w:p w14:paraId="1AD376DD" w14:textId="112E6D12" w:rsidR="00A34DBF" w:rsidRPr="00260353" w:rsidRDefault="0088643E" w:rsidP="00820D56">
            <w:pPr>
              <w:pStyle w:val="TableParagraph"/>
              <w:ind w:left="111"/>
              <w:jc w:val="center"/>
              <w:rPr>
                <w:b/>
                <w:bCs/>
                <w:w w:val="99"/>
                <w:sz w:val="28"/>
                <w:lang w:val="ru-RU"/>
              </w:rPr>
            </w:pPr>
            <w:r>
              <w:rPr>
                <w:b/>
                <w:bCs/>
                <w:w w:val="99"/>
                <w:sz w:val="28"/>
                <w:lang w:val="ru-RU"/>
              </w:rPr>
              <w:t>18,5</w:t>
            </w:r>
          </w:p>
        </w:tc>
        <w:tc>
          <w:tcPr>
            <w:tcW w:w="825" w:type="dxa"/>
            <w:gridSpan w:val="2"/>
          </w:tcPr>
          <w:p w14:paraId="3D83C5A4" w14:textId="3ED3422C" w:rsidR="00A34DBF" w:rsidRPr="00260353" w:rsidRDefault="00260353" w:rsidP="00820D56">
            <w:pPr>
              <w:pStyle w:val="TableParagraph"/>
              <w:ind w:left="11"/>
              <w:jc w:val="center"/>
              <w:rPr>
                <w:b/>
                <w:bCs/>
                <w:w w:val="99"/>
                <w:sz w:val="28"/>
                <w:lang w:val="ru-RU"/>
              </w:rPr>
            </w:pPr>
            <w:r>
              <w:rPr>
                <w:b/>
                <w:bCs/>
                <w:w w:val="99"/>
                <w:sz w:val="28"/>
                <w:lang w:val="ru-RU"/>
              </w:rPr>
              <w:t>36</w:t>
            </w:r>
          </w:p>
        </w:tc>
      </w:tr>
    </w:tbl>
    <w:p w14:paraId="14CA4C0E" w14:textId="77777777" w:rsidR="003D0BB4" w:rsidRDefault="009363EC" w:rsidP="00801686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26" w:name="_Toc162619300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2</w:t>
      </w:r>
      <w:r w:rsidR="00A50C2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</w:t>
      </w:r>
      <w:r w:rsidR="00A50C2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Условия реализации общеразвивающей программы</w:t>
      </w:r>
      <w:bookmarkEnd w:id="26"/>
    </w:p>
    <w:p w14:paraId="2FD47D9F" w14:textId="77777777" w:rsidR="009363EC" w:rsidRDefault="009363EC" w:rsidP="00801686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27" w:name="_Toc162619301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2.2.1. Материально-техническое обеспечение</w:t>
      </w:r>
      <w:bookmarkEnd w:id="27"/>
    </w:p>
    <w:p w14:paraId="05E400A7" w14:textId="77777777" w:rsidR="009363EC" w:rsidRPr="009363EC" w:rsidRDefault="009363EC" w:rsidP="0041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28" w:name="_heading=h.3j2qqm3"/>
      <w:bookmarkEnd w:id="28"/>
      <w:r w:rsidRPr="009363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Требования к помещению:</w:t>
      </w:r>
    </w:p>
    <w:p w14:paraId="16F9A983" w14:textId="77777777" w:rsidR="009363EC" w:rsidRPr="009363EC" w:rsidRDefault="009363EC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для занятий, отвечающее требованиям СанПин для учреждений дополнительного образования;</w:t>
      </w:r>
    </w:p>
    <w:p w14:paraId="02E8CBD4" w14:textId="1A3A7167" w:rsidR="009363EC" w:rsidRPr="009363EC" w:rsidRDefault="009363EC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Компьютерное рабочее мест</w:t>
      </w:r>
      <w:r w:rsidR="0018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обучающегося (стол, стул) – 18</w:t>
      </w: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шт.;</w:t>
      </w:r>
    </w:p>
    <w:p w14:paraId="37E03133" w14:textId="77777777" w:rsidR="009363EC" w:rsidRPr="009363EC" w:rsidRDefault="009363EC" w:rsidP="004117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Рабочее место преподавателя (стол, стул);</w:t>
      </w:r>
    </w:p>
    <w:p w14:paraId="2ECC3950" w14:textId="77777777" w:rsidR="009363EC" w:rsidRPr="009363EC" w:rsidRDefault="009363EC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Стеллаж напольный.</w:t>
      </w:r>
    </w:p>
    <w:p w14:paraId="6BBF7CFD" w14:textId="77777777" w:rsidR="009363EC" w:rsidRPr="009363EC" w:rsidRDefault="009363EC" w:rsidP="004117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Оборудование:</w:t>
      </w:r>
    </w:p>
    <w:p w14:paraId="2C2AE854" w14:textId="00C015CA" w:rsidR="009363EC" w:rsidRPr="009363EC" w:rsidRDefault="0018194B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Ноутбуки</w:t>
      </w:r>
      <w:r w:rsidR="009363EC"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учеников </w:t>
      </w:r>
      <w:r w:rsidR="009363EC"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зарядными устрой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ствами в комплекте с мышью) – 18</w:t>
      </w:r>
      <w:r w:rsidR="009363EC"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шт.;</w:t>
      </w:r>
    </w:p>
    <w:p w14:paraId="051FA015" w14:textId="7C9D4151" w:rsidR="009363EC" w:rsidRPr="00271646" w:rsidRDefault="0018194B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27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преподавателя</w:t>
      </w:r>
      <w:r w:rsidR="009363EC" w:rsidRPr="0027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4CF6A2" w14:textId="59B90054" w:rsidR="009363EC" w:rsidRDefault="009363EC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8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нтерактивная панель сенсорная в доске настенная</w:t>
      </w: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9E76C0" w14:textId="77777777" w:rsidR="00271646" w:rsidRPr="009363EC" w:rsidRDefault="00271646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Демонстрационная магнитная доска с фигурами;</w:t>
      </w:r>
    </w:p>
    <w:p w14:paraId="6FB5DA6F" w14:textId="049E2362" w:rsidR="009363EC" w:rsidRPr="0018194B" w:rsidRDefault="0018194B" w:rsidP="0018194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мышь оптическая к ноутбукам 18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="009363EC"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89C791" w14:textId="74E8F86E" w:rsidR="009363EC" w:rsidRPr="009363EC" w:rsidRDefault="0018194B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подключение к интернету</w:t>
      </w:r>
      <w:r w:rsidR="009363EC"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B9C73C" w14:textId="41F180F7" w:rsidR="009363EC" w:rsidRPr="009363EC" w:rsidRDefault="0018194B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9363EC"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ахматные доски (1 на каждого обучающегося);</w:t>
      </w:r>
    </w:p>
    <w:p w14:paraId="501D4687" w14:textId="77777777" w:rsidR="009363EC" w:rsidRPr="009363EC" w:rsidRDefault="009363EC" w:rsidP="004117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шахматные часы (одни на 2-х обучающихся);</w:t>
      </w:r>
    </w:p>
    <w:p w14:paraId="0E277B18" w14:textId="77777777" w:rsidR="009363EC" w:rsidRPr="009363EC" w:rsidRDefault="009363EC" w:rsidP="004117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Расходные материалы:</w:t>
      </w:r>
    </w:p>
    <w:p w14:paraId="1BA9F73A" w14:textId="356FD700" w:rsidR="009363EC" w:rsidRPr="009363EC" w:rsidRDefault="0018194B" w:rsidP="004117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  <w:r w:rsidR="009363EC"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7E25B0" w14:textId="65E3AEB5" w:rsidR="009363EC" w:rsidRPr="009363EC" w:rsidRDefault="009363EC" w:rsidP="004117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писчая</w:t>
      </w:r>
      <w:r w:rsidR="0018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А4</w:t>
      </w: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78C4EE" w14:textId="77777777" w:rsidR="009363EC" w:rsidRPr="009363EC" w:rsidRDefault="009363EC" w:rsidP="004117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шариковые ручки;</w:t>
      </w:r>
    </w:p>
    <w:p w14:paraId="602798D4" w14:textId="5E808473" w:rsidR="009363EC" w:rsidRDefault="009363EC" w:rsidP="0018194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1EE9F6" w14:textId="77777777" w:rsidR="00271646" w:rsidRPr="00271646" w:rsidRDefault="00271646" w:rsidP="0027164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026041" w14:textId="77777777" w:rsidR="003D0BB4" w:rsidRDefault="008C64D2">
      <w:pPr>
        <w:keepNext/>
        <w:keepLines/>
        <w:tabs>
          <w:tab w:val="left" w:pos="0"/>
        </w:tabs>
        <w:spacing w:before="240" w:after="8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29" w:name="_Toc162619302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2.2.2.</w:t>
      </w:r>
      <w:r w:rsidR="00A50C2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Кадровое обеспечение реализации программы</w:t>
      </w:r>
      <w:bookmarkEnd w:id="29"/>
    </w:p>
    <w:p w14:paraId="593367F1" w14:textId="35F2D955" w:rsidR="003D0BB4" w:rsidRDefault="00A50C21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К образовательной деятельности по программе допускаются </w:t>
      </w:r>
      <w:r w:rsidR="0029256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педагоги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90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имеющие опыт работы, прошедшие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инструктаж по охране жизни и здоровья детей, имеющие медицинское</w:t>
      </w:r>
      <w:r w:rsidR="008C64D2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заключение о допуске к работе.</w:t>
      </w:r>
    </w:p>
    <w:p w14:paraId="24276996" w14:textId="77777777" w:rsidR="003D0BB4" w:rsidRDefault="0029256B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Учитель</w:t>
      </w:r>
      <w:r w:rsidR="00A50C2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должен иметь среднее/высшее профессиональное образование или дополнительное профессиональное образование, соответствующее направленности программы. При отсутствии педагогического образования - дополнительно профессиональное педагогическое образование.</w:t>
      </w:r>
    </w:p>
    <w:p w14:paraId="170A5B96" w14:textId="77777777" w:rsidR="008204FD" w:rsidRPr="008204FD" w:rsidRDefault="008204FD" w:rsidP="00411747">
      <w:pPr>
        <w:spacing w:after="0" w:line="360" w:lineRule="auto"/>
        <w:jc w:val="center"/>
        <w:outlineLvl w:val="1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bookmarkStart w:id="30" w:name="_Toc162619303"/>
      <w:r w:rsidRPr="008204F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2.3. Формы аттестации обучающихся и оценочные материалы</w:t>
      </w:r>
      <w:bookmarkEnd w:id="30"/>
    </w:p>
    <w:p w14:paraId="036856E6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Контроль развития личностных качеств</w:t>
      </w:r>
    </w:p>
    <w:p w14:paraId="54DA5B05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Оценивая личностные качества воспитанников, педагог проводит наблюдение за обучающимися, отслеживание динамики изменения их творческих, коммуникативных и иных способностей, личностных качеств обучающихся (Приложение 1).</w:t>
      </w:r>
    </w:p>
    <w:p w14:paraId="57E2A1C3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Контроль результативности обучения</w:t>
      </w:r>
    </w:p>
    <w:p w14:paraId="2C64929A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Перечень форм подведения итогов реализации дополнительной общеразвивающей программы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</w:p>
    <w:p w14:paraId="2958F2D7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середине 2 полугодия и в конце 2 полугодия проводится промежу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точная или итоговая аттестация.</w:t>
      </w:r>
    </w:p>
    <w:p w14:paraId="5468F43A" w14:textId="77777777" w:rsidR="008204FD" w:rsidRPr="008204FD" w:rsidRDefault="00A26E75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Цель аттестации: в</w:t>
      </w:r>
      <w:r w:rsidR="008204FD"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ыявление уровня развития способностей и личностных качеств детей и их соответствия прогнозируемым результатам дополнительной общеобразовательн</w:t>
      </w:r>
      <w:r w:rsid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ой программы.</w:t>
      </w:r>
    </w:p>
    <w:p w14:paraId="596E31E8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Промежуточная аттестация – форма оценки степени и уровня освоения детьми дополнительной общеобразовательной программы данного года обучения.</w:t>
      </w:r>
    </w:p>
    <w:p w14:paraId="737D6D24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Итоговая аттестация – форма оценки степени и уровня освоения детьми дополнительной общеобразовательной программы.</w:t>
      </w:r>
    </w:p>
    <w:p w14:paraId="2DD0F271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Сроки проведения аттестации: промежуточная аттестация проводится в марте, итоговая аттестация проводится в мае.</w:t>
      </w:r>
    </w:p>
    <w:p w14:paraId="43F1B656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Основная форма подведения итогов – зачет. Критериями оценки результативности обучения являются уровень теоретической и практической подготовки учащихся</w:t>
      </w:r>
      <w:r w:rsidRPr="008204FD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AECE08D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Результаты освоения образовательной программы учащимися заносятся в таблицу:</w:t>
      </w:r>
    </w:p>
    <w:p w14:paraId="5C6F5CDC" w14:textId="77777777" w:rsidR="008204FD" w:rsidRPr="008204FD" w:rsidRDefault="008204FD" w:rsidP="0041174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полностью освоивших программу дополнительного образования – высокий уровень (9–10 баллов</w:t>
      </w:r>
      <w:r w:rsidR="00F072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);</w:t>
      </w:r>
    </w:p>
    <w:p w14:paraId="374A4362" w14:textId="77777777" w:rsidR="008204FD" w:rsidRPr="008204FD" w:rsidRDefault="008204FD" w:rsidP="0041174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освоивших программу не в полном объеме – средний уровень (5–7 баллов</w:t>
      </w:r>
      <w:r w:rsidR="00F072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);</w:t>
      </w:r>
    </w:p>
    <w:p w14:paraId="3707C9D0" w14:textId="77777777" w:rsidR="008204FD" w:rsidRPr="008204FD" w:rsidRDefault="008204FD" w:rsidP="0041174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освоивших программу в минимальном объеме – низкий уровень ниже среднего (0–4 балла).</w:t>
      </w:r>
    </w:p>
    <w:p w14:paraId="40D607C8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Дополнительный критерий оценивания уровня усвоения образовательной программы – результаты на турнирах (Приложение 2).</w:t>
      </w:r>
    </w:p>
    <w:p w14:paraId="6DF5479D" w14:textId="77777777" w:rsidR="008204FD" w:rsidRP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Промежуточная аттестация обучающихся (Приложение 3);</w:t>
      </w:r>
    </w:p>
    <w:p w14:paraId="75C94892" w14:textId="77777777" w:rsidR="008204FD" w:rsidRDefault="008204FD" w:rsidP="0041174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04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Итоговая аттестация обучающихся (Приложение 4).</w:t>
      </w:r>
    </w:p>
    <w:p w14:paraId="45F1F0AA" w14:textId="77777777" w:rsidR="008C64D2" w:rsidRDefault="008C64D2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31" w:name="_Toc162619304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2.4. Методические материалы</w:t>
      </w:r>
      <w:bookmarkEnd w:id="31"/>
    </w:p>
    <w:p w14:paraId="6DAA8BB0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  <w:rPr>
          <w:iCs/>
        </w:rPr>
      </w:pPr>
      <w:r w:rsidRPr="008C64D2">
        <w:rPr>
          <w:b/>
          <w:bCs/>
        </w:rPr>
        <w:t>2.4.1.</w:t>
      </w:r>
      <w:r w:rsidRPr="008C64D2">
        <w:t xml:space="preserve"> В образовательном процессе используются следующие </w:t>
      </w:r>
      <w:r w:rsidRPr="008C64D2">
        <w:rPr>
          <w:b/>
          <w:iCs/>
        </w:rPr>
        <w:t>методы:</w:t>
      </w:r>
    </w:p>
    <w:p w14:paraId="42BDC849" w14:textId="77777777" w:rsidR="008C64D2" w:rsidRPr="008C64D2" w:rsidRDefault="008C64D2" w:rsidP="00411747">
      <w:pPr>
        <w:pStyle w:val="a4"/>
        <w:numPr>
          <w:ilvl w:val="0"/>
          <w:numId w:val="7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Конструктивный – последовательное знакомство с построением типовой игровой позиции: простые термины, понятия, обучающие схемы, анализ позиции и ее отдельных частей (слабости пешечной структуры, положение королей, наличие висячих фигур, возможность нанесение тактического удара, создание защищенной проходной и т.д.);</w:t>
      </w:r>
    </w:p>
    <w:p w14:paraId="05B98159" w14:textId="77777777" w:rsidR="008C64D2" w:rsidRPr="008C64D2" w:rsidRDefault="008C64D2" w:rsidP="00411747">
      <w:pPr>
        <w:pStyle w:val="a4"/>
        <w:numPr>
          <w:ilvl w:val="0"/>
          <w:numId w:val="7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Комбинированный – при создании типовой игровой позиции используются несколько вариантов разыгрывания дебюта в зависимости от игры соперника;</w:t>
      </w:r>
    </w:p>
    <w:p w14:paraId="38A3EB3B" w14:textId="77777777" w:rsidR="008C64D2" w:rsidRPr="008C64D2" w:rsidRDefault="008C64D2" w:rsidP="00411747">
      <w:pPr>
        <w:pStyle w:val="a4"/>
        <w:numPr>
          <w:ilvl w:val="0"/>
          <w:numId w:val="7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Словесный – беседа, рассказ, объяснение, пояснение, вопросы;</w:t>
      </w:r>
    </w:p>
    <w:p w14:paraId="0383FD3F" w14:textId="77777777" w:rsidR="008C64D2" w:rsidRPr="008C64D2" w:rsidRDefault="008C64D2" w:rsidP="00411747">
      <w:pPr>
        <w:pStyle w:val="a4"/>
        <w:numPr>
          <w:ilvl w:val="0"/>
          <w:numId w:val="7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Словесная инструкция</w:t>
      </w:r>
      <w:r w:rsidR="00996CD5">
        <w:t xml:space="preserve"> (Шахи, угрозы, нападения)</w:t>
      </w:r>
      <w:r w:rsidRPr="008C64D2">
        <w:t>;</w:t>
      </w:r>
    </w:p>
    <w:p w14:paraId="7996FFF2" w14:textId="77777777" w:rsidR="008C64D2" w:rsidRPr="008C64D2" w:rsidRDefault="008C64D2" w:rsidP="00411747">
      <w:pPr>
        <w:pStyle w:val="a4"/>
        <w:numPr>
          <w:ilvl w:val="0"/>
          <w:numId w:val="7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Наглядный:</w:t>
      </w:r>
    </w:p>
    <w:p w14:paraId="30E5F19C" w14:textId="77777777" w:rsidR="008C64D2" w:rsidRPr="008C64D2" w:rsidRDefault="008C64D2" w:rsidP="00411747">
      <w:pPr>
        <w:pStyle w:val="a4"/>
        <w:numPr>
          <w:ilvl w:val="0"/>
          <w:numId w:val="8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демонстрация партий, типовых дебютных схем, таблиц, диаграмм;</w:t>
      </w:r>
    </w:p>
    <w:p w14:paraId="0072A98B" w14:textId="77777777" w:rsidR="008C64D2" w:rsidRPr="008C64D2" w:rsidRDefault="008C64D2" w:rsidP="00411747">
      <w:pPr>
        <w:pStyle w:val="a4"/>
        <w:numPr>
          <w:ilvl w:val="0"/>
          <w:numId w:val="8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использование технических средств;</w:t>
      </w:r>
    </w:p>
    <w:p w14:paraId="49DEF1FE" w14:textId="77777777" w:rsidR="008C64D2" w:rsidRPr="008C64D2" w:rsidRDefault="008C64D2" w:rsidP="00411747">
      <w:pPr>
        <w:pStyle w:val="a4"/>
        <w:numPr>
          <w:ilvl w:val="0"/>
          <w:numId w:val="8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lastRenderedPageBreak/>
        <w:t>показ педагогом вариантов ходов шахматных фигур на демонстрационной доске или смарт доске со стрелочками, просмотр видео шахм</w:t>
      </w:r>
      <w:r w:rsidR="00996CD5">
        <w:t>атных блогеров</w:t>
      </w:r>
      <w:r w:rsidRPr="008C64D2">
        <w:t>;</w:t>
      </w:r>
    </w:p>
    <w:p w14:paraId="08F67578" w14:textId="77777777" w:rsidR="008C64D2" w:rsidRPr="008C64D2" w:rsidRDefault="008C64D2" w:rsidP="00411747">
      <w:pPr>
        <w:pStyle w:val="a4"/>
        <w:numPr>
          <w:ilvl w:val="0"/>
          <w:numId w:val="7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Практический:</w:t>
      </w:r>
    </w:p>
    <w:p w14:paraId="72053383" w14:textId="77777777" w:rsidR="008C64D2" w:rsidRPr="008C64D2" w:rsidRDefault="008C64D2" w:rsidP="00411747">
      <w:pPr>
        <w:pStyle w:val="a4"/>
        <w:numPr>
          <w:ilvl w:val="0"/>
          <w:numId w:val="9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практические задания – тематические турниры, решение шахматных задач на мат в 1 ход, игра против компьютера, анализ решения задач, консультационные п</w:t>
      </w:r>
      <w:r w:rsidR="00F97A29">
        <w:t>артии, сеанс одновременной игры</w:t>
      </w:r>
      <w:r w:rsidRPr="008C64D2">
        <w:t>;</w:t>
      </w:r>
    </w:p>
    <w:p w14:paraId="4C962E43" w14:textId="77777777" w:rsidR="008C64D2" w:rsidRPr="008C64D2" w:rsidRDefault="008C64D2" w:rsidP="00411747">
      <w:pPr>
        <w:pStyle w:val="a4"/>
        <w:numPr>
          <w:ilvl w:val="0"/>
          <w:numId w:val="9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анализ и решение проблемных ситуаций и т. д.</w:t>
      </w:r>
    </w:p>
    <w:p w14:paraId="38799BFA" w14:textId="77777777" w:rsidR="008C64D2" w:rsidRPr="008C64D2" w:rsidRDefault="008C64D2" w:rsidP="00411747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Выбор методов обучения осуществляется исходя из анализа уровня готовности обучающихся к освоению содержания модуля, степени сложности материала, типа учебного занятия. На выбор методов обучения значительно влияет персональный состав группы, индивидуальные особенности, возможности и запросы детей.</w:t>
      </w:r>
    </w:p>
    <w:p w14:paraId="2C61A548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</w:pPr>
      <w:r w:rsidRPr="008C64D2">
        <w:t>Образовательный процесс строится на следующих</w:t>
      </w:r>
      <w:r w:rsidRPr="008C64D2">
        <w:rPr>
          <w:b/>
          <w:i/>
        </w:rPr>
        <w:t xml:space="preserve"> </w:t>
      </w:r>
      <w:r w:rsidRPr="008C64D2">
        <w:rPr>
          <w:b/>
        </w:rPr>
        <w:t>принципах:</w:t>
      </w:r>
    </w:p>
    <w:p w14:paraId="390E7E5E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</w:pPr>
      <w:r w:rsidRPr="008C64D2">
        <w:rPr>
          <w:b/>
        </w:rPr>
        <w:t>1.</w:t>
      </w:r>
      <w:r w:rsidRPr="008C64D2">
        <w:rPr>
          <w:b/>
        </w:rPr>
        <w:tab/>
        <w:t>Принцип воспитывающего обучения</w:t>
      </w:r>
      <w:r w:rsidRPr="008C64D2">
        <w:t>. В ходе освоения детьми программы происходит осуществление воспитания через содержание,</w:t>
      </w:r>
      <w:r w:rsidR="00086A12">
        <w:t xml:space="preserve"> методы и организацию обучения;</w:t>
      </w:r>
    </w:p>
    <w:p w14:paraId="7C12B35D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</w:pPr>
      <w:r w:rsidRPr="008C64D2">
        <w:rPr>
          <w:b/>
        </w:rPr>
        <w:t>2.</w:t>
      </w:r>
      <w:r w:rsidRPr="008C64D2">
        <w:rPr>
          <w:b/>
        </w:rPr>
        <w:tab/>
        <w:t>Принцип сознательности и активности</w:t>
      </w:r>
      <w:r w:rsidRPr="008C64D2">
        <w:t>. Изучение учащимися любой программной темы предполагает проявление на занятиях мыслительной активности, что выражается в сознательном освоении учебного материала, осознание и понимание конкретных факторов, правил, сведений, терминов, понятий. Юный шахматист учится (в той или иной степени – это зависит от индивидуальных способностей) осознавать свои ошибки, понимать причины их возникновения. Самым важным является то, что все приобретённые знания, умения и навыки сразу же переносятся в практическую деятельность, проявляясь в игровой борьбе;</w:t>
      </w:r>
    </w:p>
    <w:p w14:paraId="7477E11B" w14:textId="6DCF91ED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</w:pPr>
      <w:r w:rsidRPr="008C64D2">
        <w:rPr>
          <w:b/>
        </w:rPr>
        <w:t>3.</w:t>
      </w:r>
      <w:r w:rsidRPr="008C64D2">
        <w:rPr>
          <w:b/>
        </w:rPr>
        <w:tab/>
        <w:t>Принцип наглядности</w:t>
      </w:r>
      <w:r w:rsidRPr="008C64D2">
        <w:t xml:space="preserve">. При показе шахматной партии на демонстрационной доске, выделяются важнейшие моменты, привлекается к ним внимание учащихся с целью осмысления ими связей между событиями </w:t>
      </w:r>
      <w:r w:rsidRPr="008C64D2">
        <w:lastRenderedPageBreak/>
        <w:t>на шахматной доске. На занятиях используется объяснение, а затем полученные представления закрепляются наглядными, конкретными примерами. Для этого показывается какая-либо типичная комбинация, технический приём и т. п., после чего учащиеся самостоятельно выполняют аналогичные задания</w:t>
      </w:r>
      <w:r w:rsidR="002B0204">
        <w:t xml:space="preserve"> за доской или компьютером</w:t>
      </w:r>
      <w:r w:rsidRPr="008C64D2">
        <w:t>;</w:t>
      </w:r>
    </w:p>
    <w:p w14:paraId="3603BF6C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</w:pPr>
      <w:r w:rsidRPr="008C64D2">
        <w:rPr>
          <w:b/>
        </w:rPr>
        <w:t>4.</w:t>
      </w:r>
      <w:r w:rsidRPr="008C64D2">
        <w:rPr>
          <w:b/>
        </w:rPr>
        <w:tab/>
        <w:t>Принцип систематичности и последовательности</w:t>
      </w:r>
      <w:r w:rsidRPr="008C64D2">
        <w:t>. В задачу обучения в соответствии с этим принципом входит связывание разрозненных знаний, представлений и понятий в единую, стройную систему. Содержание всех теоретических сведений программы обеспечивает последовательность накопления знаний, формирование умений и навыков начинающих шахматистов;</w:t>
      </w:r>
    </w:p>
    <w:p w14:paraId="48D35A64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</w:pPr>
      <w:r w:rsidRPr="008C64D2">
        <w:rPr>
          <w:b/>
        </w:rPr>
        <w:t>5.</w:t>
      </w:r>
      <w:r w:rsidRPr="008C64D2">
        <w:rPr>
          <w:b/>
        </w:rPr>
        <w:tab/>
        <w:t>Принцип доступности</w:t>
      </w:r>
      <w:r w:rsidRPr="008C64D2">
        <w:t>. Этот принцип означает, что учебный материал должен соответствовать возрасту, индивидуальным особенностям, уровню подготовленности;</w:t>
      </w:r>
    </w:p>
    <w:p w14:paraId="6F3F8518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</w:pPr>
      <w:r w:rsidRPr="008C64D2">
        <w:rPr>
          <w:b/>
        </w:rPr>
        <w:t>6.</w:t>
      </w:r>
      <w:r w:rsidRPr="008C64D2">
        <w:rPr>
          <w:b/>
        </w:rPr>
        <w:tab/>
        <w:t>Принцип прочности</w:t>
      </w:r>
      <w:r w:rsidRPr="008C64D2">
        <w:t>. Прочность знаний, умений и навыков обеспечивается повторением, закреплением учебного материала. В программе сформулированы контроль</w:t>
      </w:r>
      <w:r w:rsidR="00086A12">
        <w:t>ные вопросы по проверке знаний.</w:t>
      </w:r>
    </w:p>
    <w:p w14:paraId="72E1D098" w14:textId="77777777" w:rsidR="008C64D2" w:rsidRPr="008C64D2" w:rsidRDefault="008C64D2" w:rsidP="00411747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</w:pPr>
      <w:r w:rsidRPr="008C64D2">
        <w:t>Наиболее ярко принцип прочности проявляется при анализе партий учащихся. В этот момент можно повторить любой раздел программы, проверить знания, умения, навыки, напомнить содержание тех или иных шахматных понятий, подсказать способ их применения в конкретной шахматной позиции. Обучение шахматной игре является сложным и трудоёмким процессом. Поэтому данная программа даёт возможность довести до сознания учащихся то, что достижение спортивного успеха возможно только при настойчивости, трудолюбии, постоянной аналитической работе, а также приобщить детей к творческому процессу, развивающему мыслительную деятельность.</w:t>
      </w:r>
    </w:p>
    <w:p w14:paraId="5C0C4031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  <w:rPr>
          <w:iCs/>
        </w:rPr>
      </w:pPr>
      <w:r w:rsidRPr="008C64D2">
        <w:rPr>
          <w:b/>
          <w:bCs/>
        </w:rPr>
        <w:t xml:space="preserve">2.4.2. </w:t>
      </w:r>
      <w:r w:rsidRPr="008C64D2">
        <w:t xml:space="preserve">Используются следующие </w:t>
      </w:r>
      <w:r w:rsidRPr="008C64D2">
        <w:rPr>
          <w:b/>
          <w:iCs/>
        </w:rPr>
        <w:t>педагогические технологии</w:t>
      </w:r>
      <w:r w:rsidR="00F97A29">
        <w:rPr>
          <w:iCs/>
        </w:rPr>
        <w:t>:</w:t>
      </w:r>
    </w:p>
    <w:p w14:paraId="5D078412" w14:textId="77777777" w:rsidR="008C64D2" w:rsidRPr="008C64D2" w:rsidRDefault="008C64D2" w:rsidP="008C64D2">
      <w:pPr>
        <w:pStyle w:val="a4"/>
        <w:numPr>
          <w:ilvl w:val="0"/>
          <w:numId w:val="10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</w:pPr>
      <w:r w:rsidRPr="008C64D2">
        <w:t>технология группового обучения;</w:t>
      </w:r>
    </w:p>
    <w:p w14:paraId="04629271" w14:textId="77777777" w:rsidR="008C64D2" w:rsidRPr="008C64D2" w:rsidRDefault="008C64D2" w:rsidP="008C64D2">
      <w:pPr>
        <w:pStyle w:val="a4"/>
        <w:numPr>
          <w:ilvl w:val="0"/>
          <w:numId w:val="10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</w:pPr>
      <w:r w:rsidRPr="008C64D2">
        <w:t>технология коллективно-взаимного обучения;</w:t>
      </w:r>
    </w:p>
    <w:p w14:paraId="54989BBE" w14:textId="77777777" w:rsidR="008C64D2" w:rsidRPr="008C64D2" w:rsidRDefault="008C64D2" w:rsidP="00F97A29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709"/>
        <w:rPr>
          <w:i/>
        </w:rPr>
      </w:pPr>
      <w:r w:rsidRPr="008C64D2">
        <w:lastRenderedPageBreak/>
        <w:t xml:space="preserve">При выполнении практических заданий используются следующие </w:t>
      </w:r>
      <w:r w:rsidRPr="008C64D2">
        <w:rPr>
          <w:b/>
          <w:i/>
        </w:rPr>
        <w:t>дидактические материалы</w:t>
      </w:r>
      <w:r w:rsidR="00F97A29">
        <w:rPr>
          <w:i/>
        </w:rPr>
        <w:t>:</w:t>
      </w:r>
    </w:p>
    <w:p w14:paraId="7D9BA5AE" w14:textId="77777777" w:rsidR="008C64D2" w:rsidRPr="008C64D2" w:rsidRDefault="008C64D2" w:rsidP="00977046">
      <w:pPr>
        <w:pStyle w:val="a4"/>
        <w:numPr>
          <w:ilvl w:val="0"/>
          <w:numId w:val="10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8C64D2">
        <w:t>демонстрационная доска, фигуры;</w:t>
      </w:r>
    </w:p>
    <w:p w14:paraId="5730065C" w14:textId="77777777" w:rsidR="008C64D2" w:rsidRPr="008C64D2" w:rsidRDefault="008C64D2" w:rsidP="00F97A29">
      <w:pPr>
        <w:pStyle w:val="a4"/>
        <w:numPr>
          <w:ilvl w:val="0"/>
          <w:numId w:val="10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8C64D2">
        <w:t>компьютерные обу</w:t>
      </w:r>
      <w:r>
        <w:t>чающие и игровые программы;</w:t>
      </w:r>
    </w:p>
    <w:p w14:paraId="6870E4E4" w14:textId="77777777" w:rsidR="008C64D2" w:rsidRPr="008C64D2" w:rsidRDefault="008C64D2" w:rsidP="00F97A29">
      <w:pPr>
        <w:pStyle w:val="a4"/>
        <w:numPr>
          <w:ilvl w:val="0"/>
          <w:numId w:val="10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8C64D2">
        <w:t>дидактические материалы по теме занятия, распечатанные на листе формата А4 для выдачи каждому обучающемуся;</w:t>
      </w:r>
    </w:p>
    <w:p w14:paraId="4E09E721" w14:textId="77777777" w:rsidR="008C64D2" w:rsidRPr="008C64D2" w:rsidRDefault="008C64D2" w:rsidP="00F97A29">
      <w:pPr>
        <w:pStyle w:val="a4"/>
        <w:numPr>
          <w:ilvl w:val="0"/>
          <w:numId w:val="10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8C64D2">
        <w:t>книги для преподавателя по шахматам.</w:t>
      </w:r>
    </w:p>
    <w:p w14:paraId="6CF4B0D5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  <w:rPr>
          <w:b/>
          <w:iCs/>
        </w:rPr>
      </w:pPr>
      <w:r w:rsidRPr="008C64D2">
        <w:rPr>
          <w:b/>
          <w:iCs/>
        </w:rPr>
        <w:t>2.4.3. Формы обучения:</w:t>
      </w:r>
    </w:p>
    <w:p w14:paraId="0230BF0A" w14:textId="77777777" w:rsidR="008C64D2" w:rsidRPr="008C64D2" w:rsidRDefault="008C64D2" w:rsidP="00F97A29">
      <w:pPr>
        <w:pStyle w:val="a4"/>
        <w:numPr>
          <w:ilvl w:val="0"/>
          <w:numId w:val="6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8C64D2">
        <w:rPr>
          <w:b/>
          <w:i/>
        </w:rPr>
        <w:t xml:space="preserve">фронтальная – </w:t>
      </w:r>
      <w:r w:rsidRPr="008C64D2">
        <w:t>предполагает работу педагога сразу со всеми обучающимися в едином темпе и с общими задачами.</w:t>
      </w:r>
      <w:r w:rsidRPr="008C64D2">
        <w:rPr>
          <w:b/>
          <w:i/>
        </w:rPr>
        <w:t xml:space="preserve"> </w:t>
      </w:r>
      <w:r w:rsidRPr="008C64D2">
        <w:t>Для реализации обучения используется компьютер педагога с мультимедиа проектором, посредством которых учебный материал демонстрируется на общий экран;</w:t>
      </w:r>
    </w:p>
    <w:p w14:paraId="231D863A" w14:textId="77777777" w:rsidR="008C64D2" w:rsidRPr="008C64D2" w:rsidRDefault="008C64D2" w:rsidP="00820D56">
      <w:pPr>
        <w:pStyle w:val="a4"/>
        <w:numPr>
          <w:ilvl w:val="0"/>
          <w:numId w:val="6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977046">
        <w:rPr>
          <w:b/>
          <w:i/>
        </w:rPr>
        <w:t>коллективная</w:t>
      </w:r>
      <w:r w:rsidRPr="008C64D2">
        <w:t xml:space="preserve"> – это форма сотрудничества, при котором коллектив обучает каждого своего члена и каждый чле</w:t>
      </w:r>
      <w:r w:rsidR="00086A12">
        <w:t>н коллектива, активно участвует</w:t>
      </w:r>
      <w:r w:rsidR="00977046">
        <w:t xml:space="preserve"> </w:t>
      </w:r>
      <w:r w:rsidRPr="008C64D2">
        <w:t>в обучении своих товарищей по совместной учебной работе;</w:t>
      </w:r>
    </w:p>
    <w:p w14:paraId="3EB31D43" w14:textId="77777777" w:rsidR="008C64D2" w:rsidRPr="008C64D2" w:rsidRDefault="008C64D2" w:rsidP="00820D56">
      <w:pPr>
        <w:pStyle w:val="a4"/>
        <w:numPr>
          <w:ilvl w:val="0"/>
          <w:numId w:val="6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977046">
        <w:rPr>
          <w:b/>
          <w:i/>
        </w:rPr>
        <w:t xml:space="preserve">групповая </w:t>
      </w:r>
      <w:r w:rsidRPr="008C64D2">
        <w:t>– предполагает, что занятия проводятся с подгруппой.</w:t>
      </w:r>
      <w:r w:rsidR="00977046">
        <w:t xml:space="preserve"> </w:t>
      </w:r>
      <w:r w:rsidRPr="008C64D2">
        <w:t>Для этого группа разделяется на подгруппы по 2 человека, работа в которых регулируется педагогом;</w:t>
      </w:r>
    </w:p>
    <w:p w14:paraId="78767B0A" w14:textId="77777777" w:rsidR="008C64D2" w:rsidRDefault="008C64D2" w:rsidP="00F97A29">
      <w:pPr>
        <w:pStyle w:val="a4"/>
        <w:numPr>
          <w:ilvl w:val="0"/>
          <w:numId w:val="6"/>
        </w:numPr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hanging="357"/>
      </w:pPr>
      <w:r w:rsidRPr="008C64D2">
        <w:rPr>
          <w:b/>
          <w:i/>
        </w:rPr>
        <w:t>индивидуальная</w:t>
      </w:r>
      <w:r w:rsidRPr="008C64D2">
        <w:t xml:space="preserve"> – подразумевает взаимодействие преподавателя с одним обучающимся. Как правило данная форма используется в сочетании с фронтальной. Часть занятия (объяснение новой темы) проводится фронтально, затем обучающиеся выполняют индивидуальные задания или общие задания в индивидуальном темпе.</w:t>
      </w:r>
    </w:p>
    <w:p w14:paraId="745B1774" w14:textId="77777777" w:rsidR="00F97A29" w:rsidRDefault="00F97A29" w:rsidP="00F97A29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714" w:firstLine="0"/>
      </w:pPr>
      <w:r>
        <w:br w:type="page"/>
      </w:r>
    </w:p>
    <w:p w14:paraId="659FC1D6" w14:textId="77777777" w:rsidR="008C64D2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firstLine="652"/>
        <w:rPr>
          <w:b/>
          <w:iCs/>
        </w:rPr>
      </w:pPr>
      <w:r w:rsidRPr="008C64D2">
        <w:rPr>
          <w:b/>
          <w:iCs/>
        </w:rPr>
        <w:lastRenderedPageBreak/>
        <w:t>2.4.4. Формы организации учебного занятия:</w:t>
      </w:r>
    </w:p>
    <w:p w14:paraId="3CDC22F5" w14:textId="77777777" w:rsidR="003D0BB4" w:rsidRPr="008C64D2" w:rsidRDefault="008C64D2" w:rsidP="008C64D2">
      <w:pPr>
        <w:pStyle w:val="a4"/>
        <w:tabs>
          <w:tab w:val="left" w:pos="774"/>
          <w:tab w:val="left" w:pos="1768"/>
          <w:tab w:val="left" w:pos="1825"/>
          <w:tab w:val="left" w:pos="1862"/>
          <w:tab w:val="left" w:pos="2045"/>
          <w:tab w:val="left" w:pos="2555"/>
          <w:tab w:val="left" w:pos="2703"/>
          <w:tab w:val="left" w:pos="3090"/>
          <w:tab w:val="left" w:pos="3445"/>
          <w:tab w:val="left" w:pos="3720"/>
          <w:tab w:val="left" w:pos="3785"/>
          <w:tab w:val="left" w:pos="4075"/>
          <w:tab w:val="left" w:pos="4889"/>
          <w:tab w:val="left" w:pos="5231"/>
          <w:tab w:val="left" w:pos="5449"/>
          <w:tab w:val="left" w:pos="5524"/>
          <w:tab w:val="left" w:pos="6075"/>
          <w:tab w:val="left" w:pos="6140"/>
          <w:tab w:val="left" w:pos="6435"/>
          <w:tab w:val="left" w:pos="6482"/>
          <w:tab w:val="left" w:pos="6655"/>
          <w:tab w:val="left" w:pos="6893"/>
          <w:tab w:val="left" w:pos="7140"/>
          <w:tab w:val="left" w:pos="7442"/>
          <w:tab w:val="left" w:pos="7533"/>
          <w:tab w:val="left" w:pos="7666"/>
          <w:tab w:val="left" w:pos="8103"/>
          <w:tab w:val="left" w:pos="8510"/>
          <w:tab w:val="left" w:pos="8847"/>
          <w:tab w:val="left" w:pos="9600"/>
        </w:tabs>
        <w:spacing w:line="360" w:lineRule="auto"/>
        <w:ind w:left="0" w:firstLine="652"/>
        <w:jc w:val="both"/>
      </w:pPr>
      <w:r w:rsidRPr="008C64D2">
        <w:t>В образовательном процессе помимо традиционного учебного занятия используются многообразные формы, которые несут учебную нагрузку и могут использоваться как активные способы освоения детьми образовательной программы, в соответствии с возрастом обучающихся, составом группы, содержанием учебного модуля: беседа, лекция, мастер-клас</w:t>
      </w:r>
      <w:r w:rsidR="0087137A">
        <w:t>с, практическое занятие, сеанс одновременной игры</w:t>
      </w:r>
      <w:r w:rsidR="00977046">
        <w:t>, турнир первенство группы</w:t>
      </w:r>
      <w:r w:rsidRPr="008C64D2">
        <w:t>.</w:t>
      </w:r>
    </w:p>
    <w:p w14:paraId="6435E047" w14:textId="77777777" w:rsidR="003D0BB4" w:rsidRDefault="00A50C21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br w:type="page"/>
      </w:r>
      <w:bookmarkStart w:id="32" w:name="_heading=h.2xcytpi"/>
      <w:bookmarkStart w:id="33" w:name="_Toc162619305"/>
      <w:bookmarkEnd w:id="32"/>
      <w:r w:rsidR="008204F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2.5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Список используемой литературы</w:t>
      </w:r>
      <w:bookmarkEnd w:id="33"/>
    </w:p>
    <w:p w14:paraId="01E9E461" w14:textId="77777777" w:rsidR="003C666E" w:rsidRDefault="003C666E" w:rsidP="003C666E">
      <w:pPr>
        <w:keepNext/>
        <w:keepLines/>
        <w:tabs>
          <w:tab w:val="left" w:pos="0"/>
        </w:tabs>
        <w:spacing w:before="240" w:after="120" w:line="360" w:lineRule="auto"/>
        <w:jc w:val="center"/>
        <w:outlineLvl w:val="1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34" w:name="_Toc162619306"/>
      <w:r w:rsidRPr="003C666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2.5.1. Рекомендуемая методическая литература для педагогов</w:t>
      </w:r>
      <w:bookmarkEnd w:id="34"/>
    </w:p>
    <w:p w14:paraId="04EB15E3" w14:textId="77777777" w:rsidR="00F65309" w:rsidRDefault="00F65309" w:rsidP="00F97A29">
      <w:pPr>
        <w:pStyle w:val="a6"/>
        <w:numPr>
          <w:ilvl w:val="0"/>
          <w:numId w:val="3"/>
        </w:numPr>
        <w:tabs>
          <w:tab w:val="left" w:pos="94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-9"/>
          <w:sz w:val="28"/>
        </w:rPr>
        <w:t xml:space="preserve"> </w:t>
      </w:r>
      <w:r>
        <w:rPr>
          <w:sz w:val="28"/>
        </w:rPr>
        <w:t>книга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шахматиста </w:t>
      </w:r>
      <w:r w:rsidR="00AF6474">
        <w:rPr>
          <w:sz w:val="28"/>
        </w:rPr>
        <w:t xml:space="preserve">/ В. </w:t>
      </w:r>
      <w:r>
        <w:rPr>
          <w:sz w:val="28"/>
        </w:rPr>
        <w:t>Панов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 w:rsidR="00AF6474">
        <w:rPr>
          <w:sz w:val="28"/>
        </w:rPr>
        <w:t xml:space="preserve"> Москва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1964</w:t>
      </w:r>
      <w:r w:rsidR="00AF6474">
        <w:rPr>
          <w:sz w:val="28"/>
        </w:rPr>
        <w:t>;</w:t>
      </w:r>
    </w:p>
    <w:p w14:paraId="49B3653B" w14:textId="77777777" w:rsidR="00F65309" w:rsidRDefault="00F65309" w:rsidP="00F97A29">
      <w:pPr>
        <w:pStyle w:val="a6"/>
        <w:numPr>
          <w:ilvl w:val="0"/>
          <w:numId w:val="3"/>
        </w:numPr>
        <w:tabs>
          <w:tab w:val="left" w:pos="94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Каспаров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шаги. -</w:t>
      </w:r>
      <w:r>
        <w:rPr>
          <w:spacing w:val="-13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ИП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Аманназаров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2014</w:t>
      </w:r>
      <w:r w:rsidR="00AF6474">
        <w:rPr>
          <w:sz w:val="28"/>
        </w:rPr>
        <w:t>;</w:t>
      </w:r>
    </w:p>
    <w:p w14:paraId="023F6903" w14:textId="77777777" w:rsidR="003D0BB4" w:rsidRDefault="00AF6474" w:rsidP="00F97A29">
      <w:pPr>
        <w:pStyle w:val="a6"/>
        <w:numPr>
          <w:ilvl w:val="0"/>
          <w:numId w:val="3"/>
        </w:numPr>
        <w:tabs>
          <w:tab w:val="left" w:pos="94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Основы позиционной игры /</w:t>
      </w:r>
      <w:r w:rsidRPr="00AF6474">
        <w:rPr>
          <w:sz w:val="28"/>
        </w:rPr>
        <w:t xml:space="preserve">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Гетманчук</w:t>
      </w:r>
      <w:proofErr w:type="spellEnd"/>
      <w:r w:rsidR="00D94E34">
        <w:rPr>
          <w:sz w:val="28"/>
        </w:rPr>
        <w:t>,</w:t>
      </w:r>
      <w:r w:rsidRPr="00AF6474">
        <w:rPr>
          <w:rFonts w:asciiTheme="minorHAnsi" w:eastAsiaTheme="minorHAnsi" w:hAnsiTheme="minorHAnsi" w:cstheme="minorBidi"/>
          <w:color w:val="333333"/>
          <w:sz w:val="21"/>
          <w:szCs w:val="21"/>
          <w:shd w:val="clear" w:color="auto" w:fill="FFFFFF"/>
        </w:rPr>
        <w:t xml:space="preserve"> </w:t>
      </w:r>
      <w:r w:rsidR="00D94E34">
        <w:rPr>
          <w:sz w:val="28"/>
        </w:rPr>
        <w:t>2020</w:t>
      </w:r>
      <w:r w:rsidRPr="00AF6474">
        <w:rPr>
          <w:sz w:val="28"/>
        </w:rPr>
        <w:t>, мягкий переплет, 156 стр.</w:t>
      </w:r>
      <w:r>
        <w:rPr>
          <w:sz w:val="28"/>
        </w:rPr>
        <w:t>;</w:t>
      </w:r>
    </w:p>
    <w:p w14:paraId="55AC4173" w14:textId="77777777" w:rsidR="00AF6474" w:rsidRPr="00F65309" w:rsidRDefault="00AF6474" w:rsidP="00F97A29">
      <w:pPr>
        <w:pStyle w:val="a6"/>
        <w:numPr>
          <w:ilvl w:val="0"/>
          <w:numId w:val="3"/>
        </w:numPr>
        <w:tabs>
          <w:tab w:val="left" w:pos="949"/>
        </w:tabs>
        <w:spacing w:line="360" w:lineRule="auto"/>
        <w:ind w:left="0" w:firstLine="709"/>
        <w:jc w:val="both"/>
        <w:rPr>
          <w:sz w:val="28"/>
        </w:rPr>
      </w:pPr>
      <w:r w:rsidRPr="00F65309">
        <w:rPr>
          <w:sz w:val="28"/>
        </w:rPr>
        <w:t xml:space="preserve">Уроки шахматной тактики. </w:t>
      </w:r>
      <w:proofErr w:type="spellStart"/>
      <w:r w:rsidRPr="00F65309">
        <w:rPr>
          <w:sz w:val="28"/>
        </w:rPr>
        <w:t>Эло</w:t>
      </w:r>
      <w:proofErr w:type="spellEnd"/>
      <w:r w:rsidRPr="00F65309">
        <w:rPr>
          <w:sz w:val="28"/>
        </w:rPr>
        <w:t xml:space="preserve"> 1400−1</w:t>
      </w:r>
      <w:r>
        <w:rPr>
          <w:sz w:val="28"/>
        </w:rPr>
        <w:t>999 / А. С. Волчек,</w:t>
      </w:r>
      <w:r w:rsidR="00D94E34">
        <w:rPr>
          <w:sz w:val="28"/>
        </w:rPr>
        <w:t xml:space="preserve"> Москва 2024,</w:t>
      </w:r>
      <w:r>
        <w:rPr>
          <w:sz w:val="28"/>
        </w:rPr>
        <w:t xml:space="preserve"> </w:t>
      </w:r>
      <w:r w:rsidR="00D94E34">
        <w:rPr>
          <w:sz w:val="28"/>
        </w:rPr>
        <w:t>м</w:t>
      </w:r>
      <w:r w:rsidRPr="00AF6474">
        <w:rPr>
          <w:sz w:val="28"/>
        </w:rPr>
        <w:t>ягкий переплет, 60х90 /16, 112 стр.</w:t>
      </w:r>
      <w:r>
        <w:rPr>
          <w:sz w:val="28"/>
        </w:rPr>
        <w:t>;</w:t>
      </w:r>
    </w:p>
    <w:p w14:paraId="4C57BCCF" w14:textId="77777777" w:rsidR="003D0BB4" w:rsidRDefault="008879B6" w:rsidP="00F97A29">
      <w:pPr>
        <w:pStyle w:val="a6"/>
        <w:numPr>
          <w:ilvl w:val="0"/>
          <w:numId w:val="3"/>
        </w:numPr>
        <w:tabs>
          <w:tab w:val="left" w:pos="94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Хитрец и воин</w:t>
      </w:r>
      <w:r w:rsidRPr="008879B6">
        <w:rPr>
          <w:sz w:val="28"/>
        </w:rPr>
        <w:t>. Кто сильнее в шахматах - конь или слон?</w:t>
      </w:r>
      <w:r>
        <w:rPr>
          <w:sz w:val="28"/>
        </w:rPr>
        <w:t xml:space="preserve"> / </w:t>
      </w:r>
      <w:r w:rsidR="00001B03">
        <w:rPr>
          <w:sz w:val="28"/>
        </w:rPr>
        <w:t>К. Винокуров</w:t>
      </w:r>
      <w:r>
        <w:rPr>
          <w:sz w:val="28"/>
        </w:rPr>
        <w:t xml:space="preserve">, </w:t>
      </w:r>
      <w:r w:rsidRPr="008879B6">
        <w:rPr>
          <w:sz w:val="28"/>
        </w:rPr>
        <w:t>2023 г., твердый переплет, 416 стр.</w:t>
      </w:r>
      <w:r>
        <w:rPr>
          <w:sz w:val="28"/>
        </w:rPr>
        <w:t>;</w:t>
      </w:r>
    </w:p>
    <w:p w14:paraId="5CF32E7C" w14:textId="77777777" w:rsidR="003D0BB4" w:rsidRDefault="00D94E34" w:rsidP="00F97A29">
      <w:pPr>
        <w:pStyle w:val="a6"/>
        <w:numPr>
          <w:ilvl w:val="0"/>
          <w:numId w:val="3"/>
        </w:numPr>
        <w:tabs>
          <w:tab w:val="left" w:pos="949"/>
        </w:tabs>
        <w:spacing w:line="360" w:lineRule="auto"/>
        <w:ind w:left="0" w:firstLine="709"/>
        <w:jc w:val="both"/>
        <w:rPr>
          <w:sz w:val="28"/>
        </w:rPr>
      </w:pPr>
      <w:proofErr w:type="spellStart"/>
      <w:r w:rsidRPr="00D94E34">
        <w:rPr>
          <w:sz w:val="28"/>
        </w:rPr>
        <w:t>Алиреза</w:t>
      </w:r>
      <w:proofErr w:type="spellEnd"/>
      <w:r w:rsidRPr="00D94E34">
        <w:rPr>
          <w:sz w:val="28"/>
        </w:rPr>
        <w:t xml:space="preserve"> </w:t>
      </w:r>
      <w:proofErr w:type="spellStart"/>
      <w:r w:rsidRPr="00D94E34">
        <w:rPr>
          <w:sz w:val="28"/>
        </w:rPr>
        <w:t>Фирузджа</w:t>
      </w:r>
      <w:proofErr w:type="spellEnd"/>
      <w:r w:rsidRPr="00D94E34">
        <w:rPr>
          <w:sz w:val="28"/>
        </w:rPr>
        <w:t xml:space="preserve"> учит атаковать. Решебник по</w:t>
      </w:r>
      <w:r>
        <w:rPr>
          <w:sz w:val="28"/>
        </w:rPr>
        <w:t xml:space="preserve"> партиям выдающегося шахматиста / В. В. Костров, 2023 </w:t>
      </w:r>
      <w:r w:rsidRPr="00D94E34">
        <w:rPr>
          <w:sz w:val="28"/>
        </w:rPr>
        <w:t>Мягкий переплет. 112 стр.</w:t>
      </w:r>
      <w:r>
        <w:rPr>
          <w:sz w:val="28"/>
        </w:rPr>
        <w:t>;</w:t>
      </w:r>
    </w:p>
    <w:p w14:paraId="784B2A5A" w14:textId="77777777" w:rsidR="003D0BB4" w:rsidRDefault="00001B03" w:rsidP="00F97A29">
      <w:pPr>
        <w:pStyle w:val="a6"/>
        <w:numPr>
          <w:ilvl w:val="0"/>
          <w:numId w:val="3"/>
        </w:numPr>
        <w:tabs>
          <w:tab w:val="left" w:pos="949"/>
        </w:tabs>
        <w:spacing w:line="360" w:lineRule="auto"/>
        <w:ind w:left="0" w:firstLine="709"/>
        <w:jc w:val="both"/>
        <w:rPr>
          <w:sz w:val="28"/>
        </w:rPr>
      </w:pPr>
      <w:r w:rsidRPr="00001B03">
        <w:rPr>
          <w:sz w:val="28"/>
        </w:rPr>
        <w:t xml:space="preserve">Лондонская система за 12 уроков. Учебник шахматной </w:t>
      </w:r>
      <w:r>
        <w:rPr>
          <w:sz w:val="28"/>
        </w:rPr>
        <w:t>стратегии и тактики + упражнения /</w:t>
      </w:r>
      <w:r w:rsidRPr="00001B03">
        <w:rPr>
          <w:sz w:val="28"/>
        </w:rPr>
        <w:t xml:space="preserve"> Оскар де Прадо</w:t>
      </w:r>
      <w:r>
        <w:rPr>
          <w:sz w:val="28"/>
        </w:rPr>
        <w:t>, и</w:t>
      </w:r>
      <w:r w:rsidRPr="00001B03">
        <w:rPr>
          <w:sz w:val="28"/>
        </w:rPr>
        <w:t>зд</w:t>
      </w:r>
      <w:r>
        <w:rPr>
          <w:sz w:val="28"/>
        </w:rPr>
        <w:t xml:space="preserve">.: Калиниченко, </w:t>
      </w:r>
      <w:r w:rsidRPr="00001B03">
        <w:rPr>
          <w:sz w:val="28"/>
        </w:rPr>
        <w:t>2023</w:t>
      </w:r>
      <w:r>
        <w:rPr>
          <w:sz w:val="28"/>
        </w:rPr>
        <w:t>, 288 стр.;</w:t>
      </w:r>
    </w:p>
    <w:p w14:paraId="76A4C0B1" w14:textId="77777777" w:rsidR="00001B03" w:rsidRPr="00001B03" w:rsidRDefault="00001B03" w:rsidP="00F97A29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001B03">
        <w:rPr>
          <w:sz w:val="28"/>
        </w:rPr>
        <w:t xml:space="preserve">Основные шахматные окончания / Р. </w:t>
      </w:r>
      <w:proofErr w:type="spellStart"/>
      <w:r w:rsidRPr="00001B03">
        <w:rPr>
          <w:sz w:val="28"/>
        </w:rPr>
        <w:t>Файн</w:t>
      </w:r>
      <w:proofErr w:type="spellEnd"/>
      <w:r w:rsidRPr="00001B03">
        <w:rPr>
          <w:sz w:val="28"/>
        </w:rPr>
        <w:t>, Москва, 2024, Твердый переплет. 592 стр.;</w:t>
      </w:r>
    </w:p>
    <w:p w14:paraId="29814C33" w14:textId="77777777" w:rsidR="003C666E" w:rsidRPr="003C666E" w:rsidRDefault="003C666E" w:rsidP="003C666E">
      <w:pPr>
        <w:spacing w:before="240" w:after="12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5" w:name="_Toc162619307"/>
      <w:r w:rsidRPr="003C666E">
        <w:rPr>
          <w:rFonts w:ascii="Times New Roman" w:hAnsi="Times New Roman" w:cs="Times New Roman"/>
          <w:b/>
          <w:sz w:val="28"/>
          <w:szCs w:val="28"/>
        </w:rPr>
        <w:t xml:space="preserve">2.5.2. </w:t>
      </w:r>
      <w:r w:rsidR="00F11F48" w:rsidRPr="00F11F48"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  <w:r w:rsidR="00F11F48">
        <w:rPr>
          <w:rFonts w:ascii="Times New Roman" w:hAnsi="Times New Roman" w:cs="Times New Roman"/>
          <w:b/>
          <w:sz w:val="28"/>
          <w:szCs w:val="28"/>
        </w:rPr>
        <w:t>л</w:t>
      </w:r>
      <w:r w:rsidRPr="003C666E">
        <w:rPr>
          <w:rFonts w:ascii="Times New Roman" w:hAnsi="Times New Roman" w:cs="Times New Roman"/>
          <w:b/>
          <w:sz w:val="28"/>
          <w:szCs w:val="28"/>
        </w:rPr>
        <w:t>итература для обучающихся</w:t>
      </w:r>
      <w:bookmarkEnd w:id="35"/>
    </w:p>
    <w:p w14:paraId="60550AC8" w14:textId="77777777" w:rsidR="00F65309" w:rsidRPr="00F65309" w:rsidRDefault="00F65309" w:rsidP="00F97A29">
      <w:pPr>
        <w:pStyle w:val="a6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65309">
        <w:rPr>
          <w:sz w:val="28"/>
          <w:szCs w:val="28"/>
        </w:rPr>
        <w:t>Дебютный репертуар ша</w:t>
      </w:r>
      <w:r>
        <w:rPr>
          <w:sz w:val="28"/>
          <w:szCs w:val="28"/>
        </w:rPr>
        <w:t xml:space="preserve">хматиста / А. В. </w:t>
      </w:r>
      <w:proofErr w:type="spellStart"/>
      <w:r>
        <w:rPr>
          <w:sz w:val="28"/>
          <w:szCs w:val="28"/>
        </w:rPr>
        <w:t>Гетманчук</w:t>
      </w:r>
      <w:proofErr w:type="spellEnd"/>
      <w:r w:rsidRPr="00F6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94E34">
        <w:rPr>
          <w:sz w:val="28"/>
          <w:szCs w:val="28"/>
        </w:rPr>
        <w:t>2019</w:t>
      </w:r>
      <w:r w:rsidRPr="00F65309">
        <w:rPr>
          <w:sz w:val="28"/>
          <w:szCs w:val="28"/>
        </w:rPr>
        <w:t>, мягкий переплет, 100 стр.</w:t>
      </w:r>
      <w:r w:rsidR="00D94E34">
        <w:rPr>
          <w:sz w:val="28"/>
          <w:szCs w:val="28"/>
        </w:rPr>
        <w:t>;</w:t>
      </w:r>
    </w:p>
    <w:p w14:paraId="398B74B9" w14:textId="77777777" w:rsidR="00F65309" w:rsidRPr="00F65309" w:rsidRDefault="00F65309" w:rsidP="00F97A29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5309">
        <w:rPr>
          <w:sz w:val="28"/>
          <w:szCs w:val="28"/>
        </w:rPr>
        <w:t>Шахматы для начинающих: правила, стратегии и тактика игры / И. Романова — Москва: АСТ, 2014–160 с.: ил. —</w:t>
      </w:r>
      <w:r w:rsidR="00D94E34">
        <w:rPr>
          <w:sz w:val="28"/>
          <w:szCs w:val="28"/>
        </w:rPr>
        <w:t xml:space="preserve"> (Иллюстрированный самоучитель);</w:t>
      </w:r>
    </w:p>
    <w:p w14:paraId="36099D6C" w14:textId="77777777" w:rsidR="00F65309" w:rsidRPr="00F65309" w:rsidRDefault="00F65309" w:rsidP="00F97A29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5309">
        <w:rPr>
          <w:sz w:val="28"/>
          <w:szCs w:val="28"/>
        </w:rPr>
        <w:t>Шахматы / Д. С. Смирнов. – Москва: Издательство АСТ, 2017. – 192 с.: ил. – (Для самых любознательных);</w:t>
      </w:r>
    </w:p>
    <w:p w14:paraId="29E90543" w14:textId="77777777" w:rsidR="00F65309" w:rsidRPr="00F65309" w:rsidRDefault="00F65309" w:rsidP="00F97A29">
      <w:pPr>
        <w:pStyle w:val="a6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5309">
        <w:rPr>
          <w:sz w:val="28"/>
          <w:szCs w:val="28"/>
        </w:rPr>
        <w:t xml:space="preserve">Шахматы. Полный курс для детей – Шахматы. Большой самоучитель для детей / И.Г. </w:t>
      </w:r>
      <w:proofErr w:type="spellStart"/>
      <w:r w:rsidRPr="00F65309">
        <w:rPr>
          <w:sz w:val="28"/>
          <w:szCs w:val="28"/>
        </w:rPr>
        <w:t>Сухин</w:t>
      </w:r>
      <w:proofErr w:type="spellEnd"/>
      <w:r w:rsidRPr="00F65309">
        <w:rPr>
          <w:sz w:val="28"/>
          <w:szCs w:val="28"/>
        </w:rPr>
        <w:t>. – Москва: Издательство АСТ, 2017–</w:t>
      </w:r>
      <w:r w:rsidR="00D94E34">
        <w:rPr>
          <w:sz w:val="28"/>
          <w:szCs w:val="28"/>
        </w:rPr>
        <w:t>160 с.: ил. – (Шахматная школа).</w:t>
      </w:r>
    </w:p>
    <w:p w14:paraId="6B7BAAB0" w14:textId="77777777" w:rsidR="00497080" w:rsidRDefault="00497080">
      <w:pPr>
        <w:widowControl w:val="0"/>
        <w:tabs>
          <w:tab w:val="left" w:pos="993"/>
        </w:tabs>
        <w:spacing w:after="0" w:line="360" w:lineRule="auto"/>
        <w:ind w:firstLine="567"/>
        <w:jc w:val="both"/>
      </w:pPr>
    </w:p>
    <w:p w14:paraId="0250097E" w14:textId="77777777" w:rsidR="005F44D9" w:rsidRDefault="005F44D9">
      <w:pPr>
        <w:widowControl w:val="0"/>
        <w:tabs>
          <w:tab w:val="left" w:pos="993"/>
        </w:tabs>
        <w:spacing w:after="0" w:line="360" w:lineRule="auto"/>
        <w:ind w:firstLine="567"/>
        <w:jc w:val="both"/>
      </w:pPr>
      <w:r>
        <w:br w:type="page"/>
      </w:r>
    </w:p>
    <w:p w14:paraId="5388DB72" w14:textId="77777777" w:rsidR="00634579" w:rsidRPr="00634579" w:rsidRDefault="00634579" w:rsidP="00634579">
      <w:pPr>
        <w:widowControl w:val="0"/>
        <w:tabs>
          <w:tab w:val="left" w:pos="993"/>
          <w:tab w:val="left" w:pos="3390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6" w:name="_Toc162619308"/>
      <w:r w:rsidRPr="00634579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  <w:bookmarkEnd w:id="36"/>
    </w:p>
    <w:p w14:paraId="445798DB" w14:textId="77777777" w:rsidR="00634579" w:rsidRPr="00497080" w:rsidRDefault="00634579" w:rsidP="00634579">
      <w:pPr>
        <w:widowControl w:val="0"/>
        <w:tabs>
          <w:tab w:val="left" w:pos="993"/>
          <w:tab w:val="left" w:pos="3390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F8FDE60" w14:textId="77777777" w:rsidR="00634579" w:rsidRPr="00497080" w:rsidRDefault="00634579" w:rsidP="00634579">
      <w:pPr>
        <w:widowControl w:val="0"/>
        <w:tabs>
          <w:tab w:val="left" w:pos="993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Результаты аттестации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3827"/>
        <w:gridCol w:w="1701"/>
        <w:gridCol w:w="1701"/>
        <w:gridCol w:w="1559"/>
      </w:tblGrid>
      <w:tr w:rsidR="00634579" w:rsidRPr="00497080" w14:paraId="50E3BA04" w14:textId="77777777" w:rsidTr="00820D56">
        <w:tc>
          <w:tcPr>
            <w:tcW w:w="1135" w:type="dxa"/>
            <w:vAlign w:val="center"/>
          </w:tcPr>
          <w:p w14:paraId="7D52FA63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Align w:val="center"/>
          </w:tcPr>
          <w:p w14:paraId="735CAF5C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14:paraId="45C03EF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  <w:p w14:paraId="7B3BEB15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(8–10 балл.)</w:t>
            </w:r>
          </w:p>
        </w:tc>
        <w:tc>
          <w:tcPr>
            <w:tcW w:w="1701" w:type="dxa"/>
            <w:vAlign w:val="center"/>
          </w:tcPr>
          <w:p w14:paraId="44B679AB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</w:p>
          <w:p w14:paraId="27666479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(5–7 балл.)</w:t>
            </w:r>
          </w:p>
        </w:tc>
        <w:tc>
          <w:tcPr>
            <w:tcW w:w="1559" w:type="dxa"/>
            <w:vAlign w:val="center"/>
          </w:tcPr>
          <w:p w14:paraId="1E293726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  <w:p w14:paraId="2E356155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(0–4 балл.)</w:t>
            </w:r>
          </w:p>
        </w:tc>
      </w:tr>
      <w:tr w:rsidR="00634579" w:rsidRPr="00497080" w14:paraId="63E2C03C" w14:textId="77777777" w:rsidTr="00820D56">
        <w:tc>
          <w:tcPr>
            <w:tcW w:w="1135" w:type="dxa"/>
          </w:tcPr>
          <w:p w14:paraId="4B6417E0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59F4BFD8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70A8A6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02A05B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CE7171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17CA3EE0" w14:textId="77777777" w:rsidTr="00820D56">
        <w:tc>
          <w:tcPr>
            <w:tcW w:w="1135" w:type="dxa"/>
          </w:tcPr>
          <w:p w14:paraId="0CF5A2E1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676467D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7AFE7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80883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F5E11E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0AE9CC81" w14:textId="77777777" w:rsidTr="00820D56">
        <w:tc>
          <w:tcPr>
            <w:tcW w:w="1135" w:type="dxa"/>
          </w:tcPr>
          <w:p w14:paraId="44DADE55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1B903D3F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8A4F9D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1CF693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2C5C9D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3C1654D8" w14:textId="77777777" w:rsidTr="00820D56">
        <w:tc>
          <w:tcPr>
            <w:tcW w:w="1135" w:type="dxa"/>
          </w:tcPr>
          <w:p w14:paraId="46571FB2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1767B74C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FAAF7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7E7CBB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83D1D9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6C34C7DC" w14:textId="77777777" w:rsidTr="00820D56">
        <w:tc>
          <w:tcPr>
            <w:tcW w:w="1135" w:type="dxa"/>
          </w:tcPr>
          <w:p w14:paraId="3FC1C958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08561DDF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C4B2E0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0F246D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F53666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09D79459" w14:textId="77777777" w:rsidTr="00820D56">
        <w:tc>
          <w:tcPr>
            <w:tcW w:w="1135" w:type="dxa"/>
          </w:tcPr>
          <w:p w14:paraId="3FE436D6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31188995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2EACE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D693DE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F35382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7DC427F2" w14:textId="77777777" w:rsidTr="00820D56">
        <w:tc>
          <w:tcPr>
            <w:tcW w:w="1135" w:type="dxa"/>
          </w:tcPr>
          <w:p w14:paraId="2E62BFF3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1D6A87CC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871A2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5C0321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F0FA6D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230315DA" w14:textId="77777777" w:rsidTr="00820D56">
        <w:tc>
          <w:tcPr>
            <w:tcW w:w="1135" w:type="dxa"/>
          </w:tcPr>
          <w:p w14:paraId="693D74F5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75BCD98E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F314C5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70B0E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3F072E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173DBC50" w14:textId="77777777" w:rsidTr="00820D56">
        <w:tc>
          <w:tcPr>
            <w:tcW w:w="1135" w:type="dxa"/>
          </w:tcPr>
          <w:p w14:paraId="486A1121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14:paraId="281FFD06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AA771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36993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A0432B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531CBB21" w14:textId="77777777" w:rsidTr="00820D56">
        <w:tc>
          <w:tcPr>
            <w:tcW w:w="1135" w:type="dxa"/>
          </w:tcPr>
          <w:p w14:paraId="366E0DEC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4970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14:paraId="3718EDCD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67ADDC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85A956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BE2EF9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5F2A630E" w14:textId="77777777" w:rsidTr="00820D56">
        <w:tc>
          <w:tcPr>
            <w:tcW w:w="1135" w:type="dxa"/>
          </w:tcPr>
          <w:p w14:paraId="1043D56E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14:paraId="155F9AC8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C1988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04B9BA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55C9C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1384169B" w14:textId="77777777" w:rsidTr="00820D56">
        <w:tc>
          <w:tcPr>
            <w:tcW w:w="1135" w:type="dxa"/>
          </w:tcPr>
          <w:p w14:paraId="7826FDDA" w14:textId="77777777" w:rsidR="00634579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14:paraId="0AE5985F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337E0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534B2A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776C57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5FF02827" w14:textId="77777777" w:rsidTr="00820D56">
        <w:tc>
          <w:tcPr>
            <w:tcW w:w="1135" w:type="dxa"/>
          </w:tcPr>
          <w:p w14:paraId="4D63F959" w14:textId="77777777" w:rsidR="00634579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14:paraId="0F619849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1BF0E7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F5933B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1DF295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579" w:rsidRPr="00497080" w14:paraId="5036FD83" w14:textId="77777777" w:rsidTr="00820D56">
        <w:tc>
          <w:tcPr>
            <w:tcW w:w="1135" w:type="dxa"/>
          </w:tcPr>
          <w:p w14:paraId="1B41464C" w14:textId="77777777" w:rsidR="00634579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14:paraId="32329B31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786883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4E4EE4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3570D8" w14:textId="77777777" w:rsidR="00634579" w:rsidRPr="00497080" w:rsidRDefault="00634579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3B4" w:rsidRPr="00497080" w14:paraId="28F98E12" w14:textId="77777777" w:rsidTr="00820D56">
        <w:tc>
          <w:tcPr>
            <w:tcW w:w="1135" w:type="dxa"/>
          </w:tcPr>
          <w:p w14:paraId="41D23957" w14:textId="2F516203" w:rsidR="001943B4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14:paraId="38EEA449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214AA7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39C31B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FEC5DD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3B4" w:rsidRPr="00497080" w14:paraId="42EA1F37" w14:textId="77777777" w:rsidTr="00820D56">
        <w:tc>
          <w:tcPr>
            <w:tcW w:w="1135" w:type="dxa"/>
          </w:tcPr>
          <w:p w14:paraId="1A23FE6A" w14:textId="75DF1A37" w:rsidR="001943B4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14:paraId="71E3DBFB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7B2438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2951E3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372744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3B4" w:rsidRPr="00497080" w14:paraId="5A1FFA3D" w14:textId="77777777" w:rsidTr="00820D56">
        <w:tc>
          <w:tcPr>
            <w:tcW w:w="1135" w:type="dxa"/>
          </w:tcPr>
          <w:p w14:paraId="2520994A" w14:textId="20D054BD" w:rsidR="001943B4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14:paraId="6EA57E87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F3E84B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236AC5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C40C7C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3B4" w:rsidRPr="00497080" w14:paraId="717F26CA" w14:textId="77777777" w:rsidTr="00820D56">
        <w:tc>
          <w:tcPr>
            <w:tcW w:w="1135" w:type="dxa"/>
          </w:tcPr>
          <w:p w14:paraId="0DB45D44" w14:textId="7C0A0F93" w:rsidR="001943B4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14:paraId="5B6AA802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BC384F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C8F189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E6EF81" w14:textId="77777777" w:rsidR="001943B4" w:rsidRPr="00497080" w:rsidRDefault="001943B4" w:rsidP="00820D56">
            <w:pPr>
              <w:widowControl w:val="0"/>
              <w:tabs>
                <w:tab w:val="left" w:pos="993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A86BC5" w14:textId="77777777" w:rsidR="005F44D9" w:rsidRDefault="005F44D9">
      <w:pPr>
        <w:widowControl w:val="0"/>
        <w:tabs>
          <w:tab w:val="left" w:pos="993"/>
        </w:tabs>
        <w:spacing w:after="0" w:line="360" w:lineRule="auto"/>
        <w:ind w:firstLine="567"/>
        <w:jc w:val="both"/>
      </w:pPr>
    </w:p>
    <w:p w14:paraId="203B54F6" w14:textId="77777777" w:rsidR="00497080" w:rsidRDefault="00497080" w:rsidP="00901882">
      <w:pPr>
        <w:widowControl w:val="0"/>
        <w:tabs>
          <w:tab w:val="left" w:pos="993"/>
        </w:tabs>
        <w:spacing w:after="0" w:line="360" w:lineRule="auto"/>
        <w:jc w:val="both"/>
        <w:sectPr w:rsidR="004970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372687" w14:textId="77777777" w:rsidR="00497080" w:rsidRDefault="00634579" w:rsidP="005F44D9">
      <w:pPr>
        <w:widowControl w:val="0"/>
        <w:tabs>
          <w:tab w:val="left" w:pos="993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1CDD59F" w14:textId="77777777" w:rsidR="00497080" w:rsidRPr="000359FD" w:rsidRDefault="00497080" w:rsidP="00701A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Бланк наблюдения за динамикой личностного развития обучающихся</w:t>
      </w:r>
    </w:p>
    <w:p w14:paraId="708900A9" w14:textId="77777777" w:rsidR="00497080" w:rsidRPr="000359FD" w:rsidRDefault="00497080" w:rsidP="005F44D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9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/ Группа______________________________________________________</w:t>
      </w:r>
      <w:r w:rsidR="0003732C" w:rsidRPr="000359F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tbl>
      <w:tblPr>
        <w:tblW w:w="14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2856"/>
        <w:gridCol w:w="1983"/>
        <w:gridCol w:w="1276"/>
        <w:gridCol w:w="1702"/>
        <w:gridCol w:w="1842"/>
        <w:gridCol w:w="1418"/>
        <w:gridCol w:w="1418"/>
        <w:gridCol w:w="1416"/>
      </w:tblGrid>
      <w:tr w:rsidR="00497080" w:rsidRPr="00497080" w14:paraId="647CB5CA" w14:textId="77777777" w:rsidTr="00801686">
        <w:trPr>
          <w:trHeight w:val="89"/>
        </w:trPr>
        <w:tc>
          <w:tcPr>
            <w:tcW w:w="825" w:type="dxa"/>
            <w:vMerge w:val="restart"/>
            <w:vAlign w:val="center"/>
          </w:tcPr>
          <w:p w14:paraId="52EB53AC" w14:textId="77777777" w:rsidR="00497080" w:rsidRPr="00497080" w:rsidRDefault="00497080" w:rsidP="0049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" w:name="_heading=h.1t3h5sf" w:colFirst="0" w:colLast="0"/>
            <w:bookmarkEnd w:id="37"/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56" w:type="dxa"/>
            <w:vMerge w:val="restart"/>
            <w:vAlign w:val="center"/>
          </w:tcPr>
          <w:p w14:paraId="28F5C620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1055" w:type="dxa"/>
            <w:gridSpan w:val="7"/>
          </w:tcPr>
          <w:p w14:paraId="77BE8EE4" w14:textId="77777777" w:rsidR="00497080" w:rsidRPr="00497080" w:rsidRDefault="00497080" w:rsidP="0049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П О К А З А Т Е Л И</w:t>
            </w:r>
          </w:p>
        </w:tc>
      </w:tr>
      <w:tr w:rsidR="00497080" w:rsidRPr="00497080" w14:paraId="345BD85F" w14:textId="77777777" w:rsidTr="000359FD">
        <w:trPr>
          <w:cantSplit/>
          <w:trHeight w:val="1269"/>
        </w:trPr>
        <w:tc>
          <w:tcPr>
            <w:tcW w:w="825" w:type="dxa"/>
            <w:vMerge/>
            <w:vAlign w:val="center"/>
          </w:tcPr>
          <w:p w14:paraId="1F56F50E" w14:textId="77777777" w:rsidR="00497080" w:rsidRPr="00497080" w:rsidRDefault="00497080" w:rsidP="0049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6" w:type="dxa"/>
            <w:vMerge/>
            <w:vAlign w:val="center"/>
          </w:tcPr>
          <w:p w14:paraId="6603D86D" w14:textId="77777777" w:rsidR="00497080" w:rsidRPr="00497080" w:rsidRDefault="00497080" w:rsidP="0049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3C92AC3C" w14:textId="77777777" w:rsidR="00497080" w:rsidRPr="00497080" w:rsidRDefault="00497080" w:rsidP="00E55CC6">
            <w:pPr>
              <w:spacing w:after="0" w:line="240" w:lineRule="auto"/>
              <w:ind w:left="22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время занятий проявляет устойчивый интерес и ин</w:t>
            </w:r>
            <w:r w:rsidR="00E55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ициативу при освоении программы</w:t>
            </w:r>
          </w:p>
          <w:p w14:paraId="61E63D15" w14:textId="77777777" w:rsidR="00497080" w:rsidRPr="00497080" w:rsidRDefault="00497080" w:rsidP="0049708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8C22CD0" w14:textId="77777777" w:rsidR="00497080" w:rsidRPr="00497080" w:rsidRDefault="00497080" w:rsidP="00E55CC6">
            <w:pPr>
              <w:spacing w:after="0" w:line="240" w:lineRule="auto"/>
              <w:ind w:left="27" w:right="113" w:hanging="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Использует в общении базовую систему понятий</w:t>
            </w:r>
          </w:p>
        </w:tc>
        <w:tc>
          <w:tcPr>
            <w:tcW w:w="1702" w:type="dxa"/>
          </w:tcPr>
          <w:p w14:paraId="2C3E0DC4" w14:textId="77777777" w:rsidR="00497080" w:rsidRPr="00497080" w:rsidRDefault="00497080" w:rsidP="00E55C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сотрудничает со сверстниками, уважительно относится к мнению окружающих</w:t>
            </w:r>
          </w:p>
        </w:tc>
        <w:tc>
          <w:tcPr>
            <w:tcW w:w="1842" w:type="dxa"/>
          </w:tcPr>
          <w:p w14:paraId="63A2E8C0" w14:textId="77777777" w:rsidR="00497080" w:rsidRPr="00497080" w:rsidRDefault="00497080" w:rsidP="00E55C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Проявляет интерес к проектной деятельности, активно включается в групповую работу</w:t>
            </w:r>
          </w:p>
          <w:p w14:paraId="7BC7F1B3" w14:textId="77777777" w:rsidR="00497080" w:rsidRPr="00497080" w:rsidRDefault="00497080" w:rsidP="0049708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0906C12" w14:textId="77777777" w:rsidR="00497080" w:rsidRPr="00497080" w:rsidRDefault="00497080" w:rsidP="00E55C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Аккуратно относится к материально-техническим ценностям</w:t>
            </w:r>
          </w:p>
          <w:p w14:paraId="7F8EB4BE" w14:textId="77777777" w:rsidR="00497080" w:rsidRPr="00497080" w:rsidRDefault="00497080" w:rsidP="0049708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B8E4CC" w14:textId="77777777" w:rsidR="00497080" w:rsidRPr="00497080" w:rsidRDefault="00497080" w:rsidP="00E55CC6">
            <w:pPr>
              <w:spacing w:after="0" w:line="240" w:lineRule="auto"/>
              <w:ind w:left="2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Соблюдает правила безопасного поведения при работе с компьютерной техникой</w:t>
            </w:r>
          </w:p>
        </w:tc>
        <w:tc>
          <w:tcPr>
            <w:tcW w:w="1416" w:type="dxa"/>
            <w:vAlign w:val="center"/>
          </w:tcPr>
          <w:p w14:paraId="702E1EAD" w14:textId="77777777" w:rsidR="00497080" w:rsidRPr="00497080" w:rsidRDefault="00497080" w:rsidP="00497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</w:tr>
      <w:tr w:rsidR="00497080" w:rsidRPr="00497080" w14:paraId="414F7A8E" w14:textId="77777777" w:rsidTr="00801686">
        <w:trPr>
          <w:trHeight w:val="387"/>
        </w:trPr>
        <w:tc>
          <w:tcPr>
            <w:tcW w:w="825" w:type="dxa"/>
          </w:tcPr>
          <w:p w14:paraId="4288825D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6" w:type="dxa"/>
          </w:tcPr>
          <w:p w14:paraId="09FDF910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6F489507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4E8A32EA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26D0212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1994054C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E9BF652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458D18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7429B60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7468F9AC" w14:textId="77777777" w:rsidTr="00801686">
        <w:trPr>
          <w:trHeight w:val="387"/>
        </w:trPr>
        <w:tc>
          <w:tcPr>
            <w:tcW w:w="825" w:type="dxa"/>
          </w:tcPr>
          <w:p w14:paraId="211D7AC5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6" w:type="dxa"/>
          </w:tcPr>
          <w:p w14:paraId="02FBA19A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0A732FBF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7FFB5899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6882EED7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0211962F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BB480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6C68B1C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9D390DA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58A0F4E6" w14:textId="77777777" w:rsidTr="00801686">
        <w:trPr>
          <w:trHeight w:val="387"/>
        </w:trPr>
        <w:tc>
          <w:tcPr>
            <w:tcW w:w="825" w:type="dxa"/>
          </w:tcPr>
          <w:p w14:paraId="7A3F2CB3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6" w:type="dxa"/>
          </w:tcPr>
          <w:p w14:paraId="64A2BA8C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51DB7FE0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6CC5873E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70E251A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3564594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C2B7C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10970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97F6DB7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484F9571" w14:textId="77777777" w:rsidTr="00801686">
        <w:trPr>
          <w:trHeight w:val="387"/>
        </w:trPr>
        <w:tc>
          <w:tcPr>
            <w:tcW w:w="825" w:type="dxa"/>
          </w:tcPr>
          <w:p w14:paraId="31DFF937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6" w:type="dxa"/>
          </w:tcPr>
          <w:p w14:paraId="78688EC4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5E39E299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6DB6E8E9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1D1230FA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5DEDA3E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B516B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35C08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F28B90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64A1C267" w14:textId="77777777" w:rsidTr="00801686">
        <w:trPr>
          <w:trHeight w:val="387"/>
        </w:trPr>
        <w:tc>
          <w:tcPr>
            <w:tcW w:w="825" w:type="dxa"/>
          </w:tcPr>
          <w:p w14:paraId="3024DD9A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6" w:type="dxa"/>
          </w:tcPr>
          <w:p w14:paraId="115636B6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337DAED2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77A88BCC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1808055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06C11081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A2E60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605B9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EA7562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6173A995" w14:textId="77777777" w:rsidTr="00801686">
        <w:trPr>
          <w:trHeight w:val="387"/>
        </w:trPr>
        <w:tc>
          <w:tcPr>
            <w:tcW w:w="825" w:type="dxa"/>
          </w:tcPr>
          <w:p w14:paraId="2CABE341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6" w:type="dxa"/>
          </w:tcPr>
          <w:p w14:paraId="5939F56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1F893502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6DC36278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7BA5802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1731CA4F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C2AFB75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FDB1A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A94970C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1B5181F5" w14:textId="77777777" w:rsidTr="00801686">
        <w:trPr>
          <w:trHeight w:val="387"/>
        </w:trPr>
        <w:tc>
          <w:tcPr>
            <w:tcW w:w="825" w:type="dxa"/>
          </w:tcPr>
          <w:p w14:paraId="2D3DAD7E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6" w:type="dxa"/>
          </w:tcPr>
          <w:p w14:paraId="323597FC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4D1476E3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2521C23A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1B24E3C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7143A97A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C99924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04E29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67616B2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209F448A" w14:textId="77777777" w:rsidTr="00801686">
        <w:trPr>
          <w:trHeight w:val="387"/>
        </w:trPr>
        <w:tc>
          <w:tcPr>
            <w:tcW w:w="825" w:type="dxa"/>
          </w:tcPr>
          <w:p w14:paraId="20F35EEF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56" w:type="dxa"/>
          </w:tcPr>
          <w:p w14:paraId="338DC2E1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6079F339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4174C878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383B799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5CB54397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EEE39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9E6C6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73B2777F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080" w:rsidRPr="00497080" w14:paraId="266B598C" w14:textId="77777777" w:rsidTr="00801686">
        <w:trPr>
          <w:trHeight w:val="387"/>
        </w:trPr>
        <w:tc>
          <w:tcPr>
            <w:tcW w:w="825" w:type="dxa"/>
          </w:tcPr>
          <w:p w14:paraId="19153049" w14:textId="77777777" w:rsidR="00497080" w:rsidRPr="00497080" w:rsidRDefault="00497080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0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6" w:type="dxa"/>
          </w:tcPr>
          <w:p w14:paraId="5CEA254D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1DA5F170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022C0FD6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6F68366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0BFC9120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358328B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997E7FF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73ABF1E2" w14:textId="77777777" w:rsidR="00497080" w:rsidRPr="00497080" w:rsidRDefault="00497080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732C" w:rsidRPr="00497080" w14:paraId="2B180BBF" w14:textId="77777777" w:rsidTr="00801686">
        <w:trPr>
          <w:trHeight w:val="387"/>
        </w:trPr>
        <w:tc>
          <w:tcPr>
            <w:tcW w:w="825" w:type="dxa"/>
          </w:tcPr>
          <w:p w14:paraId="7F571FCE" w14:textId="77777777" w:rsidR="0003732C" w:rsidRPr="00497080" w:rsidRDefault="0003732C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56" w:type="dxa"/>
          </w:tcPr>
          <w:p w14:paraId="4C6C1AC5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6A4BD7FF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7AAA4912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71C225E8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4035248D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1C80505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757BD1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131BC317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732C" w:rsidRPr="00497080" w14:paraId="4C03E4D8" w14:textId="77777777" w:rsidTr="00801686">
        <w:trPr>
          <w:trHeight w:val="387"/>
        </w:trPr>
        <w:tc>
          <w:tcPr>
            <w:tcW w:w="825" w:type="dxa"/>
          </w:tcPr>
          <w:p w14:paraId="54875AD1" w14:textId="77777777" w:rsidR="0003732C" w:rsidRDefault="0003732C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56" w:type="dxa"/>
          </w:tcPr>
          <w:p w14:paraId="67B3DD80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7A456A49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540B7D36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57CF62D9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4A0FFDB1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84477D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7B77E99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580748C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732C" w:rsidRPr="00497080" w14:paraId="5A7712A0" w14:textId="77777777" w:rsidTr="00801686">
        <w:trPr>
          <w:trHeight w:val="387"/>
        </w:trPr>
        <w:tc>
          <w:tcPr>
            <w:tcW w:w="825" w:type="dxa"/>
          </w:tcPr>
          <w:p w14:paraId="4C6EFEF8" w14:textId="77777777" w:rsidR="0003732C" w:rsidRDefault="0003732C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56" w:type="dxa"/>
          </w:tcPr>
          <w:p w14:paraId="59385B64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6216E95D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24036D0D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327B6484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42CBD8CC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48D078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725494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1A236219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732C" w:rsidRPr="00497080" w14:paraId="5A03E5DC" w14:textId="77777777" w:rsidTr="00801686">
        <w:trPr>
          <w:trHeight w:val="387"/>
        </w:trPr>
        <w:tc>
          <w:tcPr>
            <w:tcW w:w="825" w:type="dxa"/>
          </w:tcPr>
          <w:p w14:paraId="25127CA6" w14:textId="77777777" w:rsidR="0003732C" w:rsidRDefault="0003732C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56" w:type="dxa"/>
          </w:tcPr>
          <w:p w14:paraId="5144B97B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548C80F8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2D3C8967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0670100F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1424C88C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2E6611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0E97C2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FE0B170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732C" w:rsidRPr="00497080" w14:paraId="7CE5EB6A" w14:textId="77777777" w:rsidTr="00801686">
        <w:trPr>
          <w:trHeight w:val="387"/>
        </w:trPr>
        <w:tc>
          <w:tcPr>
            <w:tcW w:w="825" w:type="dxa"/>
          </w:tcPr>
          <w:p w14:paraId="62961065" w14:textId="77777777" w:rsidR="0003732C" w:rsidRDefault="0003732C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56" w:type="dxa"/>
          </w:tcPr>
          <w:p w14:paraId="31FFECFA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4232F715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383DA650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3022220E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28814882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2C75967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4BD8468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58D6844" w14:textId="77777777" w:rsidR="0003732C" w:rsidRPr="00497080" w:rsidRDefault="0003732C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3B4" w:rsidRPr="00497080" w14:paraId="5EF9E752" w14:textId="77777777" w:rsidTr="00801686">
        <w:trPr>
          <w:trHeight w:val="387"/>
        </w:trPr>
        <w:tc>
          <w:tcPr>
            <w:tcW w:w="825" w:type="dxa"/>
          </w:tcPr>
          <w:p w14:paraId="62BD5606" w14:textId="05EAFB6E" w:rsidR="001943B4" w:rsidRDefault="001943B4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56" w:type="dxa"/>
          </w:tcPr>
          <w:p w14:paraId="149A1AA5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76FCE615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5F13B208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11A1C73C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0664F29C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BC0BC8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1CF1F0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77A6ECF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3B4" w:rsidRPr="00497080" w14:paraId="12FE1BAA" w14:textId="77777777" w:rsidTr="00801686">
        <w:trPr>
          <w:trHeight w:val="387"/>
        </w:trPr>
        <w:tc>
          <w:tcPr>
            <w:tcW w:w="825" w:type="dxa"/>
          </w:tcPr>
          <w:p w14:paraId="17006E3D" w14:textId="6A1C6BAD" w:rsidR="001943B4" w:rsidRDefault="001943B4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56" w:type="dxa"/>
          </w:tcPr>
          <w:p w14:paraId="0691E8FD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26A3E8AF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792252F1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34D4F1CB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684CD787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6F54DA0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AFEF6E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578135E9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3B4" w:rsidRPr="00497080" w14:paraId="7429CE2D" w14:textId="77777777" w:rsidTr="00801686">
        <w:trPr>
          <w:trHeight w:val="387"/>
        </w:trPr>
        <w:tc>
          <w:tcPr>
            <w:tcW w:w="825" w:type="dxa"/>
          </w:tcPr>
          <w:p w14:paraId="61118C39" w14:textId="642DB7B5" w:rsidR="001943B4" w:rsidRDefault="001943B4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56" w:type="dxa"/>
          </w:tcPr>
          <w:p w14:paraId="793D4A35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3F54DBD9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3582F2C4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7BA8285C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7D21457B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738DD4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C14A128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E775CA3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3B4" w:rsidRPr="00497080" w14:paraId="693B7BD6" w14:textId="77777777" w:rsidTr="00801686">
        <w:trPr>
          <w:trHeight w:val="387"/>
        </w:trPr>
        <w:tc>
          <w:tcPr>
            <w:tcW w:w="825" w:type="dxa"/>
          </w:tcPr>
          <w:p w14:paraId="12374B97" w14:textId="6C858EE0" w:rsidR="001943B4" w:rsidRDefault="001943B4" w:rsidP="00E5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56" w:type="dxa"/>
          </w:tcPr>
          <w:p w14:paraId="6E5BAB9B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4DD34BA6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3E0A0056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14:paraId="20BBC5B3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5E9C316D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2114CA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275C53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020DDF48" w14:textId="77777777" w:rsidR="001943B4" w:rsidRPr="00497080" w:rsidRDefault="001943B4" w:rsidP="0049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2BDCEDC" w14:textId="77777777" w:rsidR="00634579" w:rsidRDefault="00497080" w:rsidP="00971715">
      <w:pPr>
        <w:widowControl w:val="0"/>
        <w:tabs>
          <w:tab w:val="left" w:pos="993"/>
        </w:tabs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8" w:name="_heading=h.4d34og8" w:colFirst="0" w:colLast="0"/>
      <w:bookmarkEnd w:id="38"/>
      <w:r w:rsidRPr="00497080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 – качество проявляется систематически; 2 балла – качество проявляется ситуативно; 1 балл – каче</w:t>
      </w:r>
      <w:r w:rsidR="0063457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ство не проявляется</w:t>
      </w:r>
      <w:r w:rsidR="0063457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6B5B360" w14:textId="77777777" w:rsid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97080" w:rsidSect="000359FD">
          <w:pgSz w:w="16838" w:h="11906" w:orient="landscape"/>
          <w:pgMar w:top="284" w:right="1134" w:bottom="850" w:left="1134" w:header="680" w:footer="708" w:gutter="0"/>
          <w:cols w:space="708"/>
          <w:docGrid w:linePitch="360"/>
        </w:sectPr>
      </w:pPr>
    </w:p>
    <w:p w14:paraId="23AF4178" w14:textId="77777777" w:rsidR="00497080" w:rsidRPr="00497080" w:rsidRDefault="00497080" w:rsidP="005F44D9">
      <w:pPr>
        <w:widowControl w:val="0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56F5909" w14:textId="77777777" w:rsidR="00497080" w:rsidRPr="00497080" w:rsidRDefault="00497080" w:rsidP="0079001D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Промежуточная аттестация обучающихся</w:t>
      </w:r>
    </w:p>
    <w:p w14:paraId="6BB769D6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Теоретические задания</w:t>
      </w:r>
    </w:p>
    <w:p w14:paraId="76642017" w14:textId="77777777" w:rsidR="00497080" w:rsidRPr="00497080" w:rsidRDefault="00497080" w:rsidP="00F97A29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Знание понятия «шах» (1 балл)</w:t>
      </w:r>
    </w:p>
    <w:p w14:paraId="7A2FFB2D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«Шах» – это:</w:t>
      </w:r>
    </w:p>
    <w:p w14:paraId="1DC3F20C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а) нападение на любую фигуру;</w:t>
      </w:r>
    </w:p>
    <w:p w14:paraId="01298437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б)</w:t>
      </w:r>
      <w:r w:rsidRPr="00497080">
        <w:rPr>
          <w:rFonts w:ascii="Times New Roman" w:hAnsi="Times New Roman" w:cs="Times New Roman"/>
          <w:i/>
          <w:sz w:val="28"/>
          <w:szCs w:val="28"/>
        </w:rPr>
        <w:t xml:space="preserve"> нападение на короля;</w:t>
      </w:r>
    </w:p>
    <w:p w14:paraId="30C1DAE4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в) нападение на короля, от которого нет спасения.</w:t>
      </w:r>
    </w:p>
    <w:p w14:paraId="17F73D6A" w14:textId="77777777" w:rsidR="00497080" w:rsidRPr="00497080" w:rsidRDefault="00497080" w:rsidP="00F97A29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Знание понятия «мат» (1 балл)</w:t>
      </w:r>
    </w:p>
    <w:p w14:paraId="02FBCFA9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«Мат» – это:</w:t>
      </w:r>
    </w:p>
    <w:p w14:paraId="115A2E72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а) нападение на любую фигуру;</w:t>
      </w:r>
    </w:p>
    <w:p w14:paraId="4BB49568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б) нападение на короля;</w:t>
      </w:r>
    </w:p>
    <w:p w14:paraId="69D4A2A3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 xml:space="preserve">в) </w:t>
      </w:r>
      <w:r w:rsidRPr="00497080">
        <w:rPr>
          <w:rFonts w:ascii="Times New Roman" w:hAnsi="Times New Roman" w:cs="Times New Roman"/>
          <w:i/>
          <w:sz w:val="28"/>
          <w:szCs w:val="28"/>
        </w:rPr>
        <w:t>нападение на короля, от которого нет спасения.</w:t>
      </w:r>
    </w:p>
    <w:p w14:paraId="1D70464C" w14:textId="77777777" w:rsidR="00497080" w:rsidRPr="00497080" w:rsidRDefault="00497080" w:rsidP="00F97A29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Знание понятия «пат» (1 балл)</w:t>
      </w:r>
    </w:p>
    <w:p w14:paraId="7745877B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«Пат» – это:</w:t>
      </w:r>
    </w:p>
    <w:p w14:paraId="416B6A87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а)</w:t>
      </w:r>
      <w:r w:rsidRPr="00497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080">
        <w:rPr>
          <w:rFonts w:ascii="Times New Roman" w:hAnsi="Times New Roman" w:cs="Times New Roman"/>
          <w:sz w:val="28"/>
          <w:szCs w:val="28"/>
        </w:rPr>
        <w:t>нападение на короля, от которого нет спасения;</w:t>
      </w:r>
    </w:p>
    <w:p w14:paraId="50E285CC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б)</w:t>
      </w:r>
      <w:r w:rsidRPr="00497080">
        <w:rPr>
          <w:rFonts w:ascii="Times New Roman" w:hAnsi="Times New Roman" w:cs="Times New Roman"/>
          <w:i/>
          <w:sz w:val="28"/>
          <w:szCs w:val="28"/>
        </w:rPr>
        <w:t xml:space="preserve"> положение в шахматной партии, при котором сторона, имеющая право хода, не может им воспользоваться;</w:t>
      </w:r>
    </w:p>
    <w:p w14:paraId="1D33CB43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в) нападение на короля.</w:t>
      </w:r>
    </w:p>
    <w:p w14:paraId="67098F3F" w14:textId="77777777" w:rsidR="00497080" w:rsidRPr="00497080" w:rsidRDefault="0079001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Знание понятия «взятие на проходе</w:t>
      </w:r>
      <w:r w:rsidR="00497080" w:rsidRPr="00497080">
        <w:rPr>
          <w:rFonts w:ascii="Times New Roman" w:hAnsi="Times New Roman" w:cs="Times New Roman"/>
          <w:b/>
          <w:sz w:val="28"/>
          <w:szCs w:val="28"/>
        </w:rPr>
        <w:t>» (1 балл)</w:t>
      </w:r>
    </w:p>
    <w:p w14:paraId="74C94FC8" w14:textId="77777777" w:rsidR="00497080" w:rsidRPr="00497080" w:rsidRDefault="0079001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«Взятие на проходе</w:t>
      </w:r>
      <w:r w:rsidR="00497080" w:rsidRPr="00497080">
        <w:rPr>
          <w:rFonts w:ascii="Times New Roman" w:hAnsi="Times New Roman" w:cs="Times New Roman"/>
          <w:sz w:val="28"/>
          <w:szCs w:val="28"/>
        </w:rPr>
        <w:t>» – это:</w:t>
      </w:r>
    </w:p>
    <w:p w14:paraId="6A069B13" w14:textId="77777777" w:rsidR="00497080" w:rsidRPr="00497080" w:rsidRDefault="0079001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взятие пешки фигурой, если пешка проскочила битое поле этой фигуры</w:t>
      </w:r>
      <w:r w:rsidR="00497080" w:rsidRPr="00497080">
        <w:rPr>
          <w:rFonts w:ascii="Times New Roman" w:hAnsi="Times New Roman" w:cs="Times New Roman"/>
          <w:sz w:val="28"/>
          <w:szCs w:val="28"/>
        </w:rPr>
        <w:t>;</w:t>
      </w:r>
    </w:p>
    <w:p w14:paraId="1A7805A4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б)</w:t>
      </w:r>
      <w:r w:rsidR="0079001D">
        <w:rPr>
          <w:rFonts w:ascii="Times New Roman" w:hAnsi="Times New Roman" w:cs="Times New Roman"/>
          <w:i/>
          <w:sz w:val="28"/>
          <w:szCs w:val="28"/>
        </w:rPr>
        <w:t xml:space="preserve"> взятие пешки пешкой, если она проскочила битое поле этой пешки</w:t>
      </w:r>
      <w:r w:rsidRPr="00497080">
        <w:rPr>
          <w:rFonts w:ascii="Times New Roman" w:hAnsi="Times New Roman" w:cs="Times New Roman"/>
          <w:i/>
          <w:sz w:val="28"/>
          <w:szCs w:val="28"/>
        </w:rPr>
        <w:t>;</w:t>
      </w:r>
    </w:p>
    <w:p w14:paraId="097D20F9" w14:textId="77777777" w:rsidR="00497080" w:rsidRPr="00497080" w:rsidRDefault="0079001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взятие фигуры фигурой, если она проскочила битое поле этой фигуры</w:t>
      </w:r>
      <w:r w:rsidR="00497080" w:rsidRPr="00497080">
        <w:rPr>
          <w:rFonts w:ascii="Times New Roman" w:hAnsi="Times New Roman" w:cs="Times New Roman"/>
          <w:sz w:val="28"/>
          <w:szCs w:val="28"/>
        </w:rPr>
        <w:t>.</w:t>
      </w:r>
    </w:p>
    <w:p w14:paraId="2066B35F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5. Умение определить, когда па</w:t>
      </w:r>
      <w:r w:rsidR="0079001D">
        <w:rPr>
          <w:rFonts w:ascii="Times New Roman" w:hAnsi="Times New Roman" w:cs="Times New Roman"/>
          <w:b/>
          <w:sz w:val="28"/>
          <w:szCs w:val="28"/>
        </w:rPr>
        <w:t>ртия закончилась выигрышем черных</w:t>
      </w:r>
      <w:r w:rsidRPr="0049708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14:paraId="1EFBFEDB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Выбрать тот ответ, который доказывает, что па</w:t>
      </w:r>
      <w:r w:rsidR="00CB3351">
        <w:rPr>
          <w:rFonts w:ascii="Times New Roman" w:hAnsi="Times New Roman" w:cs="Times New Roman"/>
          <w:sz w:val="28"/>
          <w:szCs w:val="28"/>
        </w:rPr>
        <w:t>ртия закончилась выигрышем черных</w:t>
      </w:r>
      <w:r w:rsidRPr="00497080">
        <w:rPr>
          <w:rFonts w:ascii="Times New Roman" w:hAnsi="Times New Roman" w:cs="Times New Roman"/>
          <w:sz w:val="28"/>
          <w:szCs w:val="28"/>
        </w:rPr>
        <w:t>:</w:t>
      </w:r>
    </w:p>
    <w:p w14:paraId="446CEC01" w14:textId="77777777" w:rsidR="00F97A29" w:rsidRPr="00F97A29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а)</w:t>
      </w:r>
      <w:r w:rsidRPr="0079001D">
        <w:rPr>
          <w:rFonts w:ascii="Times New Roman" w:hAnsi="Times New Roman" w:cs="Times New Roman"/>
          <w:sz w:val="28"/>
          <w:szCs w:val="28"/>
        </w:rPr>
        <w:t xml:space="preserve"> 1-0;</w:t>
      </w:r>
      <w:r w:rsidR="00F97A29">
        <w:rPr>
          <w:rFonts w:ascii="Times New Roman" w:hAnsi="Times New Roman" w:cs="Times New Roman"/>
          <w:sz w:val="28"/>
          <w:szCs w:val="28"/>
        </w:rPr>
        <w:t xml:space="preserve">      </w:t>
      </w:r>
      <w:r w:rsidR="00F97A29" w:rsidRPr="00F97A29">
        <w:rPr>
          <w:rFonts w:ascii="Times New Roman" w:hAnsi="Times New Roman" w:cs="Times New Roman"/>
          <w:sz w:val="28"/>
          <w:szCs w:val="28"/>
        </w:rPr>
        <w:t>б) ½-½;</w:t>
      </w:r>
      <w:r w:rsidR="00F97A29">
        <w:rPr>
          <w:rFonts w:ascii="Times New Roman" w:hAnsi="Times New Roman" w:cs="Times New Roman"/>
          <w:sz w:val="28"/>
          <w:szCs w:val="28"/>
        </w:rPr>
        <w:t xml:space="preserve">      </w:t>
      </w:r>
      <w:r w:rsidR="00F97A29" w:rsidRPr="00F97A29">
        <w:rPr>
          <w:rFonts w:ascii="Times New Roman" w:hAnsi="Times New Roman" w:cs="Times New Roman"/>
          <w:sz w:val="28"/>
          <w:szCs w:val="28"/>
        </w:rPr>
        <w:t>в)</w:t>
      </w:r>
      <w:r w:rsidR="00F97A29" w:rsidRPr="00F97A29">
        <w:rPr>
          <w:rFonts w:ascii="Times New Roman" w:hAnsi="Times New Roman" w:cs="Times New Roman"/>
          <w:i/>
          <w:sz w:val="28"/>
          <w:szCs w:val="28"/>
        </w:rPr>
        <w:t xml:space="preserve"> 0–1.</w:t>
      </w:r>
    </w:p>
    <w:p w14:paraId="21A6B10A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</w:t>
      </w:r>
    </w:p>
    <w:p w14:paraId="12E29BD6" w14:textId="77777777" w:rsidR="00497080" w:rsidRPr="00497080" w:rsidRDefault="00497080" w:rsidP="00F97A2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ходить фигурами (1 балл)</w:t>
      </w:r>
    </w:p>
    <w:p w14:paraId="1A8113FF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Показать ход той или иной фигуры на доске из положения, которое поставил педагог.</w:t>
      </w:r>
    </w:p>
    <w:p w14:paraId="64E8DA67" w14:textId="77777777" w:rsidR="00497080" w:rsidRPr="00497080" w:rsidRDefault="005B5914" w:rsidP="00F97A2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Умение брать (простые взятия)</w:t>
      </w:r>
      <w:r w:rsidR="00497080" w:rsidRPr="00497080">
        <w:rPr>
          <w:rFonts w:ascii="Times New Roman" w:hAnsi="Times New Roman" w:cs="Times New Roman"/>
          <w:b/>
          <w:sz w:val="28"/>
          <w:szCs w:val="28"/>
        </w:rPr>
        <w:t xml:space="preserve"> шахматные фигуры соперника (1 балл)</w:t>
      </w:r>
    </w:p>
    <w:p w14:paraId="540F872B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Учащимся предлагается простая позиция на доске, где они</w:t>
      </w:r>
      <w:r w:rsidR="007019C8">
        <w:rPr>
          <w:rFonts w:ascii="Times New Roman" w:hAnsi="Times New Roman" w:cs="Times New Roman"/>
          <w:sz w:val="28"/>
          <w:szCs w:val="28"/>
        </w:rPr>
        <w:t xml:space="preserve"> должны выяснить, можно ли взять бесплатно</w:t>
      </w:r>
      <w:r w:rsidRPr="00497080">
        <w:rPr>
          <w:rFonts w:ascii="Times New Roman" w:hAnsi="Times New Roman" w:cs="Times New Roman"/>
          <w:sz w:val="28"/>
          <w:szCs w:val="28"/>
        </w:rPr>
        <w:t xml:space="preserve"> какую-нибудь фигуру соперника или нет, напр</w:t>
      </w:r>
      <w:r w:rsidR="007019C8">
        <w:rPr>
          <w:rFonts w:ascii="Times New Roman" w:hAnsi="Times New Roman" w:cs="Times New Roman"/>
          <w:sz w:val="28"/>
          <w:szCs w:val="28"/>
        </w:rPr>
        <w:t>имер, может ли белая ладья бесплатно взять</w:t>
      </w:r>
      <w:r w:rsidRPr="00497080">
        <w:rPr>
          <w:rFonts w:ascii="Times New Roman" w:hAnsi="Times New Roman" w:cs="Times New Roman"/>
          <w:sz w:val="28"/>
          <w:szCs w:val="28"/>
        </w:rPr>
        <w:t xml:space="preserve"> слона?</w:t>
      </w:r>
      <w:r w:rsidR="007019C8">
        <w:rPr>
          <w:rFonts w:ascii="Times New Roman" w:hAnsi="Times New Roman" w:cs="Times New Roman"/>
          <w:sz w:val="28"/>
          <w:szCs w:val="28"/>
        </w:rPr>
        <w:t xml:space="preserve"> Коня?</w:t>
      </w:r>
    </w:p>
    <w:p w14:paraId="72C17015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5D250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C381D8" wp14:editId="7D58E93F">
            <wp:extent cx="1510643" cy="1610812"/>
            <wp:effectExtent l="0" t="0" r="0" b="889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Ольга\Desktop\екн.png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43" cy="1610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920421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54141" w14:textId="77777777" w:rsidR="00497080" w:rsidRPr="00497080" w:rsidRDefault="00497080" w:rsidP="00F97A2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ставить «шах» (1 балл)</w:t>
      </w:r>
    </w:p>
    <w:p w14:paraId="0E952E3D" w14:textId="77777777" w:rsidR="00497080" w:rsidRDefault="005B5914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 Шах королю, не теряя свою фигуру, ход белых</w:t>
      </w:r>
    </w:p>
    <w:p w14:paraId="0C1B828D" w14:textId="77777777" w:rsidR="00F97A29" w:rsidRPr="00497080" w:rsidRDefault="00F97A29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C0B08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F9156A" wp14:editId="2CB76358">
            <wp:extent cx="1568068" cy="1674664"/>
            <wp:effectExtent l="0" t="0" r="0" b="1905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Ольга\Desktop\екн.pn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68" cy="1674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EFE109" w14:textId="77777777" w:rsid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8F9C7" w14:textId="77777777" w:rsidR="00EB2ACD" w:rsidRDefault="00EB2AC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3032A" w14:textId="77777777" w:rsidR="00F97A29" w:rsidRDefault="00F97A29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D1AC2" w14:textId="77777777" w:rsidR="00F97A29" w:rsidRDefault="00F97A29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8364F" w14:textId="77777777" w:rsidR="00EB2ACD" w:rsidRPr="00497080" w:rsidRDefault="00EB2AC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82028" w14:textId="77777777" w:rsidR="00497080" w:rsidRPr="00497080" w:rsidRDefault="00497080" w:rsidP="00F97A2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ставить «мат» (1 балл)</w:t>
      </w:r>
    </w:p>
    <w:p w14:paraId="2FD685DC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Мат в 1 ход:</w:t>
      </w:r>
    </w:p>
    <w:p w14:paraId="53DA0EE7" w14:textId="77777777" w:rsid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AE6A9" wp14:editId="2A1FA402">
            <wp:extent cx="1580093" cy="1690333"/>
            <wp:effectExtent l="0" t="0" r="1270" b="5715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Ольга\Desktop\4е4.png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093" cy="1690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7AA6C8" w14:textId="77777777" w:rsidR="00EB2ACD" w:rsidRPr="00497080" w:rsidRDefault="00EB2AC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D31F4" w14:textId="77777777" w:rsidR="00497080" w:rsidRPr="00497080" w:rsidRDefault="00497080" w:rsidP="00F97A2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видеть «пат» (1 балл)</w:t>
      </w:r>
    </w:p>
    <w:p w14:paraId="45523BAD" w14:textId="77777777" w:rsidR="00497080" w:rsidRPr="00497080" w:rsidRDefault="00487D7A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как спастись белым</w:t>
      </w:r>
      <w:r w:rsidRPr="00497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7EC8341C" w14:textId="77777777" w:rsidR="00497080" w:rsidRPr="00497080" w:rsidRDefault="00EB2ACD" w:rsidP="00F97A2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E3A690" wp14:editId="2A79A0E1">
            <wp:extent cx="1579538" cy="1675782"/>
            <wp:effectExtent l="0" t="0" r="1905" b="635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Ольга\Desktop\4е4.png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538" cy="1675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41553" w14:textId="77777777" w:rsidR="00497080" w:rsidRP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br w:type="page"/>
      </w:r>
    </w:p>
    <w:p w14:paraId="2332F46F" w14:textId="77777777" w:rsidR="00497080" w:rsidRPr="00497080" w:rsidRDefault="00497080" w:rsidP="005F44D9">
      <w:pPr>
        <w:widowControl w:val="0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74D813A6" w14:textId="77777777" w:rsidR="00497080" w:rsidRPr="00497080" w:rsidRDefault="00497080" w:rsidP="00487D7A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080">
        <w:rPr>
          <w:rFonts w:ascii="Times New Roman" w:hAnsi="Times New Roman" w:cs="Times New Roman"/>
          <w:b/>
          <w:bCs/>
          <w:sz w:val="28"/>
          <w:szCs w:val="28"/>
        </w:rPr>
        <w:t>Итоговая аттестация обучающихся</w:t>
      </w:r>
    </w:p>
    <w:p w14:paraId="2076B288" w14:textId="77777777" w:rsidR="00497080" w:rsidRPr="00497080" w:rsidRDefault="00497080" w:rsidP="00F97A29">
      <w:pPr>
        <w:widowControl w:val="0"/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Теоретические задания</w:t>
      </w:r>
    </w:p>
    <w:p w14:paraId="04ABBC30" w14:textId="77777777" w:rsidR="00497080" w:rsidRPr="00497080" w:rsidRDefault="00487D7A" w:rsidP="00497080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делать в начале шахматной партии</w:t>
      </w:r>
      <w:r w:rsidR="00C21FDA">
        <w:rPr>
          <w:rFonts w:ascii="Times New Roman" w:hAnsi="Times New Roman" w:cs="Times New Roman"/>
          <w:b/>
          <w:sz w:val="28"/>
          <w:szCs w:val="28"/>
        </w:rPr>
        <w:t>?</w:t>
      </w:r>
      <w:r w:rsidR="00497080" w:rsidRPr="0049708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14:paraId="4B5F3A6E" w14:textId="77777777" w:rsidR="00497080" w:rsidRPr="00497080" w:rsidRDefault="00487D7A" w:rsidP="00E84FEC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начало шахматной партии</w:t>
      </w:r>
      <w:r w:rsidR="00497080" w:rsidRPr="00497080">
        <w:rPr>
          <w:rFonts w:ascii="Times New Roman" w:hAnsi="Times New Roman" w:cs="Times New Roman"/>
          <w:sz w:val="28"/>
          <w:szCs w:val="28"/>
        </w:rPr>
        <w:t xml:space="preserve"> – это…</w:t>
      </w:r>
      <w:r w:rsidR="00C21FDA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C21FD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21FDA">
        <w:rPr>
          <w:rFonts w:ascii="Times New Roman" w:hAnsi="Times New Roman" w:cs="Times New Roman"/>
          <w:sz w:val="28"/>
          <w:szCs w:val="28"/>
        </w:rPr>
        <w:t>.</w:t>
      </w:r>
      <w:r w:rsidR="00497080" w:rsidRPr="00497080">
        <w:rPr>
          <w:rFonts w:ascii="Times New Roman" w:hAnsi="Times New Roman" w:cs="Times New Roman"/>
          <w:sz w:val="28"/>
          <w:szCs w:val="28"/>
        </w:rPr>
        <w:t>:</w:t>
      </w:r>
    </w:p>
    <w:p w14:paraId="1F516242" w14:textId="77777777" w:rsidR="00497080" w:rsidRP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а)</w:t>
      </w:r>
      <w:r w:rsidR="00C21FDA">
        <w:rPr>
          <w:rFonts w:ascii="Times New Roman" w:hAnsi="Times New Roman" w:cs="Times New Roman"/>
          <w:sz w:val="28"/>
          <w:szCs w:val="28"/>
        </w:rPr>
        <w:t xml:space="preserve"> развивать сильнейшую фигуру Ферзя и атаковать ею короля соперника</w:t>
      </w:r>
      <w:r w:rsidRPr="00497080">
        <w:rPr>
          <w:rFonts w:ascii="Times New Roman" w:hAnsi="Times New Roman" w:cs="Times New Roman"/>
          <w:i/>
          <w:sz w:val="28"/>
          <w:szCs w:val="28"/>
        </w:rPr>
        <w:t>;</w:t>
      </w:r>
    </w:p>
    <w:p w14:paraId="10333EB8" w14:textId="0CD16B95" w:rsidR="00497080" w:rsidRPr="005C60CB" w:rsidRDefault="00C21FDA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21FDA">
        <w:rPr>
          <w:rFonts w:ascii="Times New Roman" w:hAnsi="Times New Roman" w:cs="Times New Roman"/>
          <w:i/>
          <w:sz w:val="28"/>
          <w:szCs w:val="28"/>
        </w:rPr>
        <w:t xml:space="preserve">захватывать пешками центр, развивать легкие фигуры и </w:t>
      </w:r>
      <w:r w:rsidR="002B0204">
        <w:rPr>
          <w:rFonts w:ascii="Times New Roman" w:hAnsi="Times New Roman" w:cs="Times New Roman"/>
          <w:i/>
          <w:sz w:val="28"/>
          <w:szCs w:val="28"/>
        </w:rPr>
        <w:t>с</w:t>
      </w:r>
      <w:r w:rsidRPr="00C21FDA">
        <w:rPr>
          <w:rFonts w:ascii="Times New Roman" w:hAnsi="Times New Roman" w:cs="Times New Roman"/>
          <w:i/>
          <w:sz w:val="28"/>
          <w:szCs w:val="28"/>
        </w:rPr>
        <w:t>прятать короля в безопасное место</w:t>
      </w:r>
      <w:r w:rsidR="00497080" w:rsidRPr="00497080">
        <w:rPr>
          <w:rFonts w:ascii="Times New Roman" w:hAnsi="Times New Roman" w:cs="Times New Roman"/>
          <w:sz w:val="28"/>
          <w:szCs w:val="28"/>
        </w:rPr>
        <w:t>.</w:t>
      </w:r>
    </w:p>
    <w:p w14:paraId="18F9C9ED" w14:textId="77777777" w:rsidR="00497080" w:rsidRPr="00497080" w:rsidRDefault="00C21FDA" w:rsidP="00497080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делать в середине игры?</w:t>
      </w:r>
      <w:r w:rsidR="00497080" w:rsidRPr="0049708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14:paraId="41C43B99" w14:textId="77777777" w:rsidR="00497080" w:rsidRPr="00497080" w:rsidRDefault="00C21FDA" w:rsidP="00E84FEC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середина игры в шахматах</w:t>
      </w:r>
      <w:r w:rsidR="00497080" w:rsidRPr="00497080">
        <w:rPr>
          <w:rFonts w:ascii="Times New Roman" w:hAnsi="Times New Roman" w:cs="Times New Roman"/>
          <w:sz w:val="28"/>
          <w:szCs w:val="28"/>
        </w:rPr>
        <w:t xml:space="preserve"> – это…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97080" w:rsidRPr="00497080">
        <w:rPr>
          <w:rFonts w:ascii="Times New Roman" w:hAnsi="Times New Roman" w:cs="Times New Roman"/>
          <w:sz w:val="28"/>
          <w:szCs w:val="28"/>
        </w:rPr>
        <w:t>:</w:t>
      </w:r>
    </w:p>
    <w:p w14:paraId="202F46C2" w14:textId="77777777" w:rsidR="00497080" w:rsidRP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а)</w:t>
      </w:r>
      <w:r w:rsidR="003E7798">
        <w:rPr>
          <w:rFonts w:ascii="Times New Roman" w:hAnsi="Times New Roman" w:cs="Times New Roman"/>
          <w:sz w:val="28"/>
          <w:szCs w:val="28"/>
        </w:rPr>
        <w:t xml:space="preserve"> постараться уничтожить все пешки и фигуры соперника</w:t>
      </w:r>
      <w:r w:rsidRPr="003E7798">
        <w:rPr>
          <w:rFonts w:ascii="Times New Roman" w:hAnsi="Times New Roman" w:cs="Times New Roman"/>
          <w:sz w:val="28"/>
          <w:szCs w:val="28"/>
        </w:rPr>
        <w:t>;</w:t>
      </w:r>
    </w:p>
    <w:p w14:paraId="50BA42B6" w14:textId="77777777" w:rsidR="00497080" w:rsidRP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б)</w:t>
      </w:r>
      <w:r w:rsidR="003E7798">
        <w:rPr>
          <w:rFonts w:ascii="Times New Roman" w:hAnsi="Times New Roman" w:cs="Times New Roman"/>
          <w:sz w:val="28"/>
          <w:szCs w:val="28"/>
        </w:rPr>
        <w:t xml:space="preserve"> ждать, маневрируя фигурами, когда противник допустит ошибку или ослабится, а потом использовать это</w:t>
      </w:r>
      <w:r w:rsidRPr="00497080">
        <w:rPr>
          <w:rFonts w:ascii="Times New Roman" w:hAnsi="Times New Roman" w:cs="Times New Roman"/>
          <w:sz w:val="28"/>
          <w:szCs w:val="28"/>
        </w:rPr>
        <w:t>;</w:t>
      </w:r>
    </w:p>
    <w:p w14:paraId="149E2FD7" w14:textId="77777777" w:rsidR="00497080" w:rsidRPr="00497080" w:rsidRDefault="00C21FDA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3E77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798" w:rsidRPr="003E7798">
        <w:rPr>
          <w:rFonts w:ascii="Times New Roman" w:hAnsi="Times New Roman" w:cs="Times New Roman"/>
          <w:i/>
          <w:sz w:val="28"/>
          <w:szCs w:val="28"/>
        </w:rPr>
        <w:t>атаковать короля и слабости в позиции противника, улучшать позиции своих фигур</w:t>
      </w:r>
      <w:r w:rsidR="003E7798">
        <w:rPr>
          <w:rFonts w:ascii="Times New Roman" w:hAnsi="Times New Roman" w:cs="Times New Roman"/>
          <w:i/>
          <w:sz w:val="28"/>
          <w:szCs w:val="28"/>
        </w:rPr>
        <w:t>, концентрируя силы для матовой атаки короля.</w:t>
      </w:r>
    </w:p>
    <w:p w14:paraId="139DF7EA" w14:textId="77777777" w:rsidR="00497080" w:rsidRDefault="00E84FEC" w:rsidP="00497080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делать в финальной стадии игры?</w:t>
      </w:r>
      <w:r w:rsidR="00497080" w:rsidRPr="0049708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14:paraId="2E3C9750" w14:textId="77777777" w:rsidR="00CB3351" w:rsidRPr="00E84FEC" w:rsidRDefault="00CB3351" w:rsidP="00CB3351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Как называется финальная стадия игры – это ……………………</w:t>
      </w:r>
    </w:p>
    <w:p w14:paraId="6585A097" w14:textId="77777777" w:rsidR="00CB3351" w:rsidRPr="00497080" w:rsidRDefault="00CB3351" w:rsidP="00CB3351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поздравить соперника с окончанием партии и сдаться</w:t>
      </w:r>
      <w:r w:rsidRPr="003E7798">
        <w:rPr>
          <w:rFonts w:ascii="Times New Roman" w:hAnsi="Times New Roman" w:cs="Times New Roman"/>
          <w:sz w:val="28"/>
          <w:szCs w:val="28"/>
        </w:rPr>
        <w:t>;</w:t>
      </w:r>
    </w:p>
    <w:p w14:paraId="526EBA77" w14:textId="77777777" w:rsidR="00CB3351" w:rsidRPr="00497080" w:rsidRDefault="00CB3351" w:rsidP="00CB3351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FEC">
        <w:rPr>
          <w:rFonts w:ascii="Times New Roman" w:hAnsi="Times New Roman" w:cs="Times New Roman"/>
          <w:i/>
          <w:sz w:val="28"/>
          <w:szCs w:val="28"/>
        </w:rPr>
        <w:t>централизовать короля и провести пешку в ферзи, наступая на том фланге где мы сильнее;</w:t>
      </w:r>
    </w:p>
    <w:p w14:paraId="7CF43980" w14:textId="77777777" w:rsidR="00CB3351" w:rsidRPr="00E84FEC" w:rsidRDefault="00CB3351" w:rsidP="00CB3351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срубить флаг сопернику, делая быстрые и бессмысленные ходы.</w:t>
      </w:r>
    </w:p>
    <w:p w14:paraId="404ECE46" w14:textId="77777777" w:rsidR="00CB3351" w:rsidRDefault="00CB3351" w:rsidP="00497080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цейтнот? (1 балл)</w:t>
      </w:r>
    </w:p>
    <w:p w14:paraId="2A4C2720" w14:textId="77777777" w:rsidR="0081032B" w:rsidRPr="0081032B" w:rsidRDefault="0081032B" w:rsidP="0081032B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2B">
        <w:rPr>
          <w:rFonts w:ascii="Times New Roman" w:hAnsi="Times New Roman" w:cs="Times New Roman"/>
          <w:sz w:val="28"/>
          <w:szCs w:val="28"/>
        </w:rPr>
        <w:t xml:space="preserve">а) </w:t>
      </w:r>
      <w:r w:rsidRPr="0081032B">
        <w:rPr>
          <w:rFonts w:ascii="Times New Roman" w:hAnsi="Times New Roman" w:cs="Times New Roman"/>
          <w:i/>
          <w:sz w:val="28"/>
          <w:szCs w:val="28"/>
        </w:rPr>
        <w:t>недостаток времени для обдумывания хода;</w:t>
      </w:r>
    </w:p>
    <w:p w14:paraId="4685CC58" w14:textId="77777777" w:rsidR="0081032B" w:rsidRPr="0081032B" w:rsidRDefault="0081032B" w:rsidP="0081032B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2B">
        <w:rPr>
          <w:rFonts w:ascii="Times New Roman" w:hAnsi="Times New Roman" w:cs="Times New Roman"/>
          <w:sz w:val="28"/>
          <w:szCs w:val="28"/>
        </w:rPr>
        <w:t>б) любой ход, ведущий к ухудшению позиции или к материальным потерям (пешка или фигура);</w:t>
      </w:r>
    </w:p>
    <w:p w14:paraId="15FD1E05" w14:textId="77777777" w:rsidR="0081032B" w:rsidRPr="0081032B" w:rsidRDefault="0081032B" w:rsidP="0081032B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2B">
        <w:rPr>
          <w:rFonts w:ascii="Times New Roman" w:hAnsi="Times New Roman" w:cs="Times New Roman"/>
          <w:sz w:val="28"/>
          <w:szCs w:val="28"/>
        </w:rPr>
        <w:t>в) обозначение ничьи при троекратном повторении позиции.</w:t>
      </w:r>
    </w:p>
    <w:p w14:paraId="2A755553" w14:textId="77777777" w:rsidR="0081032B" w:rsidRDefault="0081032B" w:rsidP="00497080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цуцванг? (1 балл)</w:t>
      </w:r>
    </w:p>
    <w:p w14:paraId="72570AC5" w14:textId="77777777" w:rsidR="0081032B" w:rsidRPr="0081032B" w:rsidRDefault="0081032B" w:rsidP="0081032B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2B">
        <w:rPr>
          <w:rFonts w:ascii="Times New Roman" w:hAnsi="Times New Roman" w:cs="Times New Roman"/>
          <w:sz w:val="28"/>
          <w:szCs w:val="28"/>
        </w:rPr>
        <w:t>а) недостаток времени для обдумывания хода;</w:t>
      </w:r>
    </w:p>
    <w:p w14:paraId="10451B8F" w14:textId="77777777" w:rsidR="0081032B" w:rsidRPr="0081032B" w:rsidRDefault="0081032B" w:rsidP="0081032B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32B">
        <w:rPr>
          <w:rFonts w:ascii="Times New Roman" w:hAnsi="Times New Roman" w:cs="Times New Roman"/>
          <w:sz w:val="28"/>
          <w:szCs w:val="28"/>
        </w:rPr>
        <w:t xml:space="preserve">б) </w:t>
      </w:r>
      <w:r w:rsidRPr="0081032B">
        <w:rPr>
          <w:rFonts w:ascii="Times New Roman" w:hAnsi="Times New Roman" w:cs="Times New Roman"/>
          <w:i/>
          <w:sz w:val="28"/>
          <w:szCs w:val="28"/>
        </w:rPr>
        <w:t>любой ход, ведущий к ухудшению позиции или к материальным потерям (пешка или фигура);</w:t>
      </w:r>
    </w:p>
    <w:p w14:paraId="463EF751" w14:textId="77777777" w:rsidR="004914C3" w:rsidRPr="00497080" w:rsidRDefault="00497080" w:rsidP="002C0D08">
      <w:pPr>
        <w:widowControl w:val="0"/>
        <w:tabs>
          <w:tab w:val="left" w:pos="993"/>
        </w:tabs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</w:t>
      </w:r>
    </w:p>
    <w:p w14:paraId="78A2CB5E" w14:textId="77777777" w:rsidR="00497080" w:rsidRPr="00497080" w:rsidRDefault="00497080" w:rsidP="00497080">
      <w:pPr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пользоваться «правилом квадрата» (1 балл)</w:t>
      </w:r>
    </w:p>
    <w:p w14:paraId="1860D966" w14:textId="77777777" w:rsidR="00497080" w:rsidRPr="00497080" w:rsidRDefault="00CD1106" w:rsidP="00E2251E">
      <w:pPr>
        <w:widowControl w:val="0"/>
        <w:tabs>
          <w:tab w:val="left" w:pos="993"/>
        </w:tabs>
        <w:spacing w:after="0" w:line="48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Успеет ли белая пешка превратиться в Ферзя</w:t>
      </w:r>
      <w:r w:rsidR="00497080" w:rsidRPr="00497080">
        <w:rPr>
          <w:rFonts w:ascii="Times New Roman" w:hAnsi="Times New Roman" w:cs="Times New Roman"/>
          <w:sz w:val="28"/>
          <w:szCs w:val="28"/>
        </w:rPr>
        <w:t>?</w:t>
      </w:r>
    </w:p>
    <w:p w14:paraId="5680E875" w14:textId="77777777" w:rsid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1DA4EB" wp14:editId="674C824B">
            <wp:extent cx="1623695" cy="1630680"/>
            <wp:effectExtent l="0" t="0" r="0" b="762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648" cy="16647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62B882" w14:textId="77777777" w:rsidR="004914C3" w:rsidRPr="00497080" w:rsidRDefault="004914C3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D0B33" w14:textId="77777777" w:rsidR="00497080" w:rsidRPr="00497080" w:rsidRDefault="00497080" w:rsidP="00497080">
      <w:pPr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пользоваться «правилом квадрата» (1 балл)</w:t>
      </w:r>
    </w:p>
    <w:p w14:paraId="2EB3714E" w14:textId="77777777" w:rsidR="00497080" w:rsidRPr="00497080" w:rsidRDefault="00497080" w:rsidP="00E2251E">
      <w:pPr>
        <w:widowControl w:val="0"/>
        <w:tabs>
          <w:tab w:val="left" w:pos="993"/>
        </w:tabs>
        <w:spacing w:after="0" w:line="48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Соблюдая правило оппозиции, королей сыграть черными в ничью:</w:t>
      </w:r>
    </w:p>
    <w:p w14:paraId="350E85A5" w14:textId="77777777" w:rsid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2F568D" wp14:editId="1C18613A">
            <wp:extent cx="1623975" cy="162369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685" cy="1663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29C949" w14:textId="77777777" w:rsidR="004914C3" w:rsidRPr="00497080" w:rsidRDefault="004914C3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1BADCB" w14:textId="77777777" w:rsidR="00497080" w:rsidRPr="00497080" w:rsidRDefault="00497080" w:rsidP="00497080">
      <w:pPr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разыгрывать дебюты (1 балл)</w:t>
      </w:r>
    </w:p>
    <w:p w14:paraId="77E70807" w14:textId="77777777" w:rsidR="004914C3" w:rsidRPr="00497080" w:rsidRDefault="00497080" w:rsidP="00E2251E">
      <w:pPr>
        <w:widowControl w:val="0"/>
        <w:tabs>
          <w:tab w:val="left" w:pos="993"/>
        </w:tabs>
        <w:spacing w:after="0" w:line="48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Р</w:t>
      </w:r>
      <w:r w:rsidR="0018115E">
        <w:rPr>
          <w:rFonts w:ascii="Times New Roman" w:hAnsi="Times New Roman" w:cs="Times New Roman"/>
          <w:sz w:val="28"/>
          <w:szCs w:val="28"/>
        </w:rPr>
        <w:t>азыграть лондонскую систему за белых</w:t>
      </w:r>
      <w:r w:rsidRPr="00497080">
        <w:rPr>
          <w:rFonts w:ascii="Times New Roman" w:hAnsi="Times New Roman" w:cs="Times New Roman"/>
          <w:sz w:val="28"/>
          <w:szCs w:val="28"/>
        </w:rPr>
        <w:t>.</w:t>
      </w:r>
    </w:p>
    <w:p w14:paraId="752BF917" w14:textId="77777777" w:rsidR="00497080" w:rsidRPr="00497080" w:rsidRDefault="00497080" w:rsidP="00497080">
      <w:pPr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t>Умение применять тактические удары на практике (1 балл)</w:t>
      </w:r>
    </w:p>
    <w:p w14:paraId="32FFCDA2" w14:textId="77777777" w:rsidR="00497080" w:rsidRPr="00497080" w:rsidRDefault="00497080" w:rsidP="00E2251E">
      <w:pPr>
        <w:widowControl w:val="0"/>
        <w:tabs>
          <w:tab w:val="left" w:pos="993"/>
        </w:tabs>
        <w:spacing w:after="0" w:line="48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Решить диаграмму и выиграть фигуру с помощью двойного удара:</w:t>
      </w:r>
    </w:p>
    <w:p w14:paraId="1A809772" w14:textId="77777777" w:rsidR="00497080" w:rsidRP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6A73D" wp14:editId="0D5ABFB5">
            <wp:extent cx="1623306" cy="179699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548" cy="1844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3EB0DA" w14:textId="77777777" w:rsidR="00497080" w:rsidRPr="00497080" w:rsidRDefault="00497080" w:rsidP="00497080">
      <w:pPr>
        <w:widowControl w:val="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80">
        <w:rPr>
          <w:rFonts w:ascii="Times New Roman" w:hAnsi="Times New Roman" w:cs="Times New Roman"/>
          <w:b/>
          <w:sz w:val="28"/>
          <w:szCs w:val="28"/>
        </w:rPr>
        <w:lastRenderedPageBreak/>
        <w:t>Умение применять тактические удары на практике (1 балл)</w:t>
      </w:r>
    </w:p>
    <w:p w14:paraId="4A137D20" w14:textId="77777777" w:rsidR="00497080" w:rsidRPr="00497080" w:rsidRDefault="00497080" w:rsidP="00AA0566">
      <w:pPr>
        <w:widowControl w:val="0"/>
        <w:tabs>
          <w:tab w:val="left" w:pos="993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sz w:val="28"/>
          <w:szCs w:val="28"/>
        </w:rPr>
        <w:t>Решить диаграмму и выиграть фигуру с помощью открытого нападения:</w:t>
      </w:r>
    </w:p>
    <w:p w14:paraId="68B41DF9" w14:textId="77777777" w:rsidR="00497080" w:rsidRPr="00497080" w:rsidRDefault="00497080" w:rsidP="0049708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792FA2" wp14:editId="5D25527C">
            <wp:extent cx="1623975" cy="1667866"/>
            <wp:effectExtent l="0" t="0" r="0" b="889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34" cy="1687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EEC221" w14:textId="77777777" w:rsidR="00497080" w:rsidRPr="00497080" w:rsidRDefault="00497080" w:rsidP="00634579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7080" w:rsidRPr="00497080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B41D" w14:textId="77777777" w:rsidR="0051421E" w:rsidRDefault="0051421E">
      <w:pPr>
        <w:spacing w:line="240" w:lineRule="auto"/>
      </w:pPr>
      <w:r>
        <w:separator/>
      </w:r>
    </w:p>
  </w:endnote>
  <w:endnote w:type="continuationSeparator" w:id="0">
    <w:p w14:paraId="678364D6" w14:textId="77777777" w:rsidR="0051421E" w:rsidRDefault="00514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46407"/>
      <w:docPartObj>
        <w:docPartGallery w:val="Page Numbers (Bottom of Page)"/>
        <w:docPartUnique/>
      </w:docPartObj>
    </w:sdtPr>
    <w:sdtEndPr/>
    <w:sdtContent>
      <w:p w14:paraId="57BAC43F" w14:textId="3B05CC9B" w:rsidR="00942114" w:rsidRDefault="009421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95B">
          <w:rPr>
            <w:noProof/>
          </w:rPr>
          <w:t>2</w:t>
        </w:r>
        <w:r>
          <w:fldChar w:fldCharType="end"/>
        </w:r>
      </w:p>
    </w:sdtContent>
  </w:sdt>
  <w:p w14:paraId="330787CB" w14:textId="77777777" w:rsidR="00942114" w:rsidRDefault="009421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A55EF" w14:textId="77777777" w:rsidR="0051421E" w:rsidRDefault="0051421E">
      <w:pPr>
        <w:spacing w:after="0"/>
      </w:pPr>
      <w:r>
        <w:separator/>
      </w:r>
    </w:p>
  </w:footnote>
  <w:footnote w:type="continuationSeparator" w:id="0">
    <w:p w14:paraId="5EE70160" w14:textId="77777777" w:rsidR="0051421E" w:rsidRDefault="005142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359"/>
    <w:multiLevelType w:val="multilevel"/>
    <w:tmpl w:val="9056A65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0326D"/>
    <w:multiLevelType w:val="multilevel"/>
    <w:tmpl w:val="661806D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61077"/>
    <w:multiLevelType w:val="multilevel"/>
    <w:tmpl w:val="CAD4C6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2684"/>
    <w:multiLevelType w:val="multilevel"/>
    <w:tmpl w:val="B13CC26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0817EF"/>
    <w:multiLevelType w:val="multilevel"/>
    <w:tmpl w:val="B01E08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0955E8"/>
    <w:multiLevelType w:val="multilevel"/>
    <w:tmpl w:val="00D2CE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1080" w:hanging="360"/>
      </w:pPr>
    </w:lvl>
    <w:lvl w:ilvl="2">
      <w:start w:val="1"/>
      <w:numFmt w:val="decimal"/>
      <w:lvlText w:val=""/>
      <w:lvlJc w:val="left"/>
      <w:pPr>
        <w:ind w:left="1440" w:hanging="360"/>
      </w:pPr>
    </w:lvl>
    <w:lvl w:ilvl="3">
      <w:start w:val="1"/>
      <w:numFmt w:val="decimal"/>
      <w:lvlText w:val=""/>
      <w:lvlJc w:val="left"/>
      <w:pPr>
        <w:ind w:left="1800" w:hanging="360"/>
      </w:pPr>
    </w:lvl>
    <w:lvl w:ilvl="4">
      <w:start w:val="1"/>
      <w:numFmt w:val="decimal"/>
      <w:lvlText w:val=""/>
      <w:lvlJc w:val="left"/>
      <w:pPr>
        <w:ind w:left="2160" w:hanging="360"/>
      </w:pPr>
    </w:lvl>
    <w:lvl w:ilvl="5">
      <w:start w:val="1"/>
      <w:numFmt w:val="decimal"/>
      <w:lvlText w:val=""/>
      <w:lvlJc w:val="left"/>
      <w:pPr>
        <w:ind w:left="2520" w:hanging="360"/>
      </w:pPr>
    </w:lvl>
    <w:lvl w:ilvl="6">
      <w:start w:val="1"/>
      <w:numFmt w:val="decimal"/>
      <w:lvlText w:val=""/>
      <w:lvlJc w:val="left"/>
      <w:pPr>
        <w:ind w:left="2880" w:hanging="360"/>
      </w:pPr>
    </w:lvl>
    <w:lvl w:ilvl="7">
      <w:start w:val="1"/>
      <w:numFmt w:val="decimal"/>
      <w:lvlText w:val=""/>
      <w:lvlJc w:val="left"/>
      <w:pPr>
        <w:ind w:left="3240" w:hanging="360"/>
      </w:pPr>
    </w:lvl>
    <w:lvl w:ilvl="8">
      <w:start w:val="1"/>
      <w:numFmt w:val="decimal"/>
      <w:lvlText w:val=""/>
      <w:lvlJc w:val="left"/>
      <w:pPr>
        <w:ind w:left="3600" w:hanging="360"/>
      </w:pPr>
    </w:lvl>
  </w:abstractNum>
  <w:abstractNum w:abstractNumId="6" w15:restartNumberingAfterBreak="0">
    <w:nsid w:val="10AA05F9"/>
    <w:multiLevelType w:val="multilevel"/>
    <w:tmpl w:val="8BF4A49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1C7F91"/>
    <w:multiLevelType w:val="multilevel"/>
    <w:tmpl w:val="45DA131A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F72410"/>
    <w:multiLevelType w:val="multilevel"/>
    <w:tmpl w:val="6EB0C8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0C51C1"/>
    <w:multiLevelType w:val="multilevel"/>
    <w:tmpl w:val="260C51C1"/>
    <w:lvl w:ilvl="0">
      <w:numFmt w:val="bullet"/>
      <w:lvlText w:val="✓"/>
      <w:lvlJc w:val="left"/>
      <w:pPr>
        <w:ind w:left="113" w:hanging="735"/>
      </w:pPr>
      <w:rPr>
        <w:rFonts w:ascii="Segoe UI Symbol" w:eastAsia="Segoe UI Symbol" w:hAnsi="Segoe UI Symbol" w:cs="Segoe UI 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28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8F740EF"/>
    <w:multiLevelType w:val="multilevel"/>
    <w:tmpl w:val="977027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33BC8"/>
    <w:multiLevelType w:val="multilevel"/>
    <w:tmpl w:val="56FE9E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4E6930"/>
    <w:multiLevelType w:val="multilevel"/>
    <w:tmpl w:val="60D2ABB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13" w15:restartNumberingAfterBreak="0">
    <w:nsid w:val="3DB04639"/>
    <w:multiLevelType w:val="multilevel"/>
    <w:tmpl w:val="592073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0116F9"/>
    <w:multiLevelType w:val="multilevel"/>
    <w:tmpl w:val="133AD9B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CA3072"/>
    <w:multiLevelType w:val="multilevel"/>
    <w:tmpl w:val="8FC8905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563C1" w:themeColor="hyperlink"/>
        <w:u w:val="single"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eastAsiaTheme="minorHAnsi" w:hint="default"/>
        <w:b/>
        <w:color w:val="0563C1" w:themeColor="hyperlink"/>
        <w:u w:val="single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eastAsiaTheme="minorHAnsi" w:hint="default"/>
        <w:b/>
        <w:color w:val="0563C1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eastAsiaTheme="minorHAnsi" w:hint="default"/>
        <w:b/>
        <w:color w:val="0563C1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Theme="minorHAnsi" w:hint="default"/>
        <w:b/>
        <w:color w:val="0563C1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eastAsiaTheme="minorHAnsi" w:hint="default"/>
        <w:b/>
        <w:color w:val="0563C1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eastAsiaTheme="minorHAnsi" w:hint="default"/>
        <w:b/>
        <w:color w:val="0563C1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eastAsiaTheme="minorHAnsi" w:hint="default"/>
        <w:b/>
        <w:color w:val="0563C1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eastAsiaTheme="minorHAnsi" w:hint="default"/>
        <w:b/>
        <w:color w:val="0563C1" w:themeColor="hyperlink"/>
        <w:u w:val="single"/>
      </w:rPr>
    </w:lvl>
  </w:abstractNum>
  <w:abstractNum w:abstractNumId="16" w15:restartNumberingAfterBreak="0">
    <w:nsid w:val="53BE61B6"/>
    <w:multiLevelType w:val="multilevel"/>
    <w:tmpl w:val="8FDC70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D75B94"/>
    <w:multiLevelType w:val="multilevel"/>
    <w:tmpl w:val="2B1650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9866FE"/>
    <w:multiLevelType w:val="multilevel"/>
    <w:tmpl w:val="C678880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EF7715"/>
    <w:multiLevelType w:val="multilevel"/>
    <w:tmpl w:val="64EF7715"/>
    <w:lvl w:ilvl="0">
      <w:numFmt w:val="bullet"/>
      <w:lvlText w:val="•"/>
      <w:lvlJc w:val="left"/>
      <w:pPr>
        <w:ind w:left="113" w:hanging="567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02" w:hanging="5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656649F7"/>
    <w:multiLevelType w:val="multilevel"/>
    <w:tmpl w:val="749E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932A3"/>
    <w:multiLevelType w:val="multilevel"/>
    <w:tmpl w:val="BF966F84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EA44BF"/>
    <w:multiLevelType w:val="multilevel"/>
    <w:tmpl w:val="4DAAE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D1A25"/>
    <w:multiLevelType w:val="hybridMultilevel"/>
    <w:tmpl w:val="6158CF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9542A9"/>
    <w:multiLevelType w:val="multilevel"/>
    <w:tmpl w:val="06649B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sz w:val="28"/>
      </w:rPr>
    </w:lvl>
  </w:abstractNum>
  <w:abstractNum w:abstractNumId="25" w15:restartNumberingAfterBreak="0">
    <w:nsid w:val="72613D0F"/>
    <w:multiLevelType w:val="multilevel"/>
    <w:tmpl w:val="EDD6B9F8"/>
    <w:lvl w:ilvl="0">
      <w:start w:val="1"/>
      <w:numFmt w:val="decimal"/>
      <w:lvlText w:val="%1."/>
      <w:lvlJc w:val="left"/>
      <w:pPr>
        <w:ind w:left="948" w:hanging="361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40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778B6DE5"/>
    <w:multiLevelType w:val="multilevel"/>
    <w:tmpl w:val="62F6E6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A653797"/>
    <w:multiLevelType w:val="multilevel"/>
    <w:tmpl w:val="D52A282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B6326"/>
    <w:multiLevelType w:val="multilevel"/>
    <w:tmpl w:val="C55A855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9"/>
  </w:num>
  <w:num w:numId="3">
    <w:abstractNumId w:val="25"/>
  </w:num>
  <w:num w:numId="4">
    <w:abstractNumId w:val="24"/>
  </w:num>
  <w:num w:numId="5">
    <w:abstractNumId w:val="28"/>
  </w:num>
  <w:num w:numId="6">
    <w:abstractNumId w:val="8"/>
  </w:num>
  <w:num w:numId="7">
    <w:abstractNumId w:val="18"/>
  </w:num>
  <w:num w:numId="8">
    <w:abstractNumId w:val="3"/>
  </w:num>
  <w:num w:numId="9">
    <w:abstractNumId w:val="27"/>
  </w:num>
  <w:num w:numId="10">
    <w:abstractNumId w:val="5"/>
  </w:num>
  <w:num w:numId="11">
    <w:abstractNumId w:val="21"/>
  </w:num>
  <w:num w:numId="12">
    <w:abstractNumId w:val="2"/>
  </w:num>
  <w:num w:numId="13">
    <w:abstractNumId w:val="4"/>
  </w:num>
  <w:num w:numId="14">
    <w:abstractNumId w:val="14"/>
  </w:num>
  <w:num w:numId="15">
    <w:abstractNumId w:val="16"/>
  </w:num>
  <w:num w:numId="16">
    <w:abstractNumId w:val="10"/>
  </w:num>
  <w:num w:numId="17">
    <w:abstractNumId w:val="0"/>
  </w:num>
  <w:num w:numId="18">
    <w:abstractNumId w:val="22"/>
  </w:num>
  <w:num w:numId="19">
    <w:abstractNumId w:val="6"/>
  </w:num>
  <w:num w:numId="20">
    <w:abstractNumId w:val="20"/>
  </w:num>
  <w:num w:numId="21">
    <w:abstractNumId w:val="17"/>
  </w:num>
  <w:num w:numId="22">
    <w:abstractNumId w:val="23"/>
  </w:num>
  <w:num w:numId="23">
    <w:abstractNumId w:val="15"/>
  </w:num>
  <w:num w:numId="24">
    <w:abstractNumId w:val="7"/>
  </w:num>
  <w:num w:numId="25">
    <w:abstractNumId w:val="26"/>
  </w:num>
  <w:num w:numId="26">
    <w:abstractNumId w:val="11"/>
  </w:num>
  <w:num w:numId="27">
    <w:abstractNumId w:val="13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87"/>
    <w:rsid w:val="00001B03"/>
    <w:rsid w:val="00026B77"/>
    <w:rsid w:val="000340EB"/>
    <w:rsid w:val="000359FD"/>
    <w:rsid w:val="0003732C"/>
    <w:rsid w:val="00070904"/>
    <w:rsid w:val="00086A12"/>
    <w:rsid w:val="000A6047"/>
    <w:rsid w:val="000A6306"/>
    <w:rsid w:val="000E25D8"/>
    <w:rsid w:val="000F3150"/>
    <w:rsid w:val="00163EB6"/>
    <w:rsid w:val="0018115E"/>
    <w:rsid w:val="0018194B"/>
    <w:rsid w:val="001943B4"/>
    <w:rsid w:val="001C018F"/>
    <w:rsid w:val="001D6CAD"/>
    <w:rsid w:val="001E100A"/>
    <w:rsid w:val="001F3028"/>
    <w:rsid w:val="002062BA"/>
    <w:rsid w:val="002075A9"/>
    <w:rsid w:val="002176B7"/>
    <w:rsid w:val="00232BF0"/>
    <w:rsid w:val="002412D0"/>
    <w:rsid w:val="00260353"/>
    <w:rsid w:val="00271646"/>
    <w:rsid w:val="00282C37"/>
    <w:rsid w:val="00286AC9"/>
    <w:rsid w:val="0029256B"/>
    <w:rsid w:val="0029525F"/>
    <w:rsid w:val="002B0204"/>
    <w:rsid w:val="002C0D08"/>
    <w:rsid w:val="00302367"/>
    <w:rsid w:val="00304CEF"/>
    <w:rsid w:val="003369DB"/>
    <w:rsid w:val="00347047"/>
    <w:rsid w:val="003973F9"/>
    <w:rsid w:val="003C08F6"/>
    <w:rsid w:val="003C35E5"/>
    <w:rsid w:val="003C666E"/>
    <w:rsid w:val="003D0BB4"/>
    <w:rsid w:val="003E0DE9"/>
    <w:rsid w:val="003E3371"/>
    <w:rsid w:val="003E7798"/>
    <w:rsid w:val="00411747"/>
    <w:rsid w:val="00446740"/>
    <w:rsid w:val="00487D7A"/>
    <w:rsid w:val="004914C3"/>
    <w:rsid w:val="00491F6C"/>
    <w:rsid w:val="00497080"/>
    <w:rsid w:val="004A7BB3"/>
    <w:rsid w:val="004C6922"/>
    <w:rsid w:val="004E427F"/>
    <w:rsid w:val="00502392"/>
    <w:rsid w:val="005059D6"/>
    <w:rsid w:val="005061D4"/>
    <w:rsid w:val="0051421E"/>
    <w:rsid w:val="0054526C"/>
    <w:rsid w:val="0056595B"/>
    <w:rsid w:val="00576A5B"/>
    <w:rsid w:val="0058090D"/>
    <w:rsid w:val="005B5914"/>
    <w:rsid w:val="005C60CB"/>
    <w:rsid w:val="005E4FEF"/>
    <w:rsid w:val="005F21DD"/>
    <w:rsid w:val="005F44D9"/>
    <w:rsid w:val="00605011"/>
    <w:rsid w:val="00634579"/>
    <w:rsid w:val="00694D34"/>
    <w:rsid w:val="00697BB5"/>
    <w:rsid w:val="006B1BBD"/>
    <w:rsid w:val="006D617C"/>
    <w:rsid w:val="006F6CF8"/>
    <w:rsid w:val="006F73A7"/>
    <w:rsid w:val="007019C8"/>
    <w:rsid w:val="00701AA9"/>
    <w:rsid w:val="00737795"/>
    <w:rsid w:val="00763B84"/>
    <w:rsid w:val="00770A03"/>
    <w:rsid w:val="00782164"/>
    <w:rsid w:val="0079001D"/>
    <w:rsid w:val="007A51E4"/>
    <w:rsid w:val="007F6269"/>
    <w:rsid w:val="00801686"/>
    <w:rsid w:val="0081032B"/>
    <w:rsid w:val="008130BC"/>
    <w:rsid w:val="00820337"/>
    <w:rsid w:val="008204FD"/>
    <w:rsid w:val="00820D56"/>
    <w:rsid w:val="0082788E"/>
    <w:rsid w:val="0087137A"/>
    <w:rsid w:val="00872776"/>
    <w:rsid w:val="0088643E"/>
    <w:rsid w:val="008879B6"/>
    <w:rsid w:val="008A0A6B"/>
    <w:rsid w:val="008B0004"/>
    <w:rsid w:val="008C64D2"/>
    <w:rsid w:val="008F10B4"/>
    <w:rsid w:val="008F2E97"/>
    <w:rsid w:val="00901882"/>
    <w:rsid w:val="00931A7C"/>
    <w:rsid w:val="009339E8"/>
    <w:rsid w:val="009363EC"/>
    <w:rsid w:val="00942114"/>
    <w:rsid w:val="00971715"/>
    <w:rsid w:val="009744BD"/>
    <w:rsid w:val="00977046"/>
    <w:rsid w:val="00987686"/>
    <w:rsid w:val="00995482"/>
    <w:rsid w:val="00996CD5"/>
    <w:rsid w:val="009A4709"/>
    <w:rsid w:val="009B2B5D"/>
    <w:rsid w:val="009D2446"/>
    <w:rsid w:val="00A068ED"/>
    <w:rsid w:val="00A26E75"/>
    <w:rsid w:val="00A34DBF"/>
    <w:rsid w:val="00A50C21"/>
    <w:rsid w:val="00AA0566"/>
    <w:rsid w:val="00AB0DB3"/>
    <w:rsid w:val="00AE0AB8"/>
    <w:rsid w:val="00AF6474"/>
    <w:rsid w:val="00B264B0"/>
    <w:rsid w:val="00B4637A"/>
    <w:rsid w:val="00B55FBD"/>
    <w:rsid w:val="00B73455"/>
    <w:rsid w:val="00B74B28"/>
    <w:rsid w:val="00B84475"/>
    <w:rsid w:val="00B91C42"/>
    <w:rsid w:val="00BA2D87"/>
    <w:rsid w:val="00BB4539"/>
    <w:rsid w:val="00BD1855"/>
    <w:rsid w:val="00C032EF"/>
    <w:rsid w:val="00C21FDA"/>
    <w:rsid w:val="00C5318F"/>
    <w:rsid w:val="00C672D1"/>
    <w:rsid w:val="00C7185E"/>
    <w:rsid w:val="00CB2B35"/>
    <w:rsid w:val="00CB3351"/>
    <w:rsid w:val="00CC094D"/>
    <w:rsid w:val="00CD1106"/>
    <w:rsid w:val="00CD3C5C"/>
    <w:rsid w:val="00CE0A1F"/>
    <w:rsid w:val="00CE4645"/>
    <w:rsid w:val="00CE67A4"/>
    <w:rsid w:val="00D03251"/>
    <w:rsid w:val="00D13A94"/>
    <w:rsid w:val="00D60E00"/>
    <w:rsid w:val="00D8453D"/>
    <w:rsid w:val="00D94E34"/>
    <w:rsid w:val="00DE203F"/>
    <w:rsid w:val="00DF78E9"/>
    <w:rsid w:val="00E03909"/>
    <w:rsid w:val="00E2251E"/>
    <w:rsid w:val="00E4328E"/>
    <w:rsid w:val="00E55CC6"/>
    <w:rsid w:val="00E64C34"/>
    <w:rsid w:val="00E84FEC"/>
    <w:rsid w:val="00E91230"/>
    <w:rsid w:val="00E94300"/>
    <w:rsid w:val="00E96843"/>
    <w:rsid w:val="00EA24FE"/>
    <w:rsid w:val="00EB2ACD"/>
    <w:rsid w:val="00F00B74"/>
    <w:rsid w:val="00F072FD"/>
    <w:rsid w:val="00F11F48"/>
    <w:rsid w:val="00F2394B"/>
    <w:rsid w:val="00F35370"/>
    <w:rsid w:val="00F65309"/>
    <w:rsid w:val="00F97A29"/>
    <w:rsid w:val="00FB5087"/>
    <w:rsid w:val="00FD3B7D"/>
    <w:rsid w:val="14552EFF"/>
    <w:rsid w:val="41C36DE0"/>
    <w:rsid w:val="470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B56633"/>
  <w15:docId w15:val="{868BC90E-A62D-4282-BBC6-1E38BF5D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 w:val="0"/>
      <w:autoSpaceDE w:val="0"/>
      <w:autoSpaceDN w:val="0"/>
      <w:spacing w:before="139" w:after="0" w:line="240" w:lineRule="auto"/>
      <w:ind w:left="96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  <w:ind w:left="228" w:firstLine="850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table" w:customStyle="1" w:styleId="Style105">
    <w:name w:val="_Style 105"/>
    <w:basedOn w:val="a1"/>
    <w:rPr>
      <w:rFonts w:ascii="Cambria" w:eastAsia="SimSun" w:hAnsi="Cambria" w:cs="Times New Roman"/>
    </w:rPr>
    <w:tblPr/>
  </w:style>
  <w:style w:type="table" w:customStyle="1" w:styleId="Style106">
    <w:name w:val="_Style 106"/>
    <w:basedOn w:val="a1"/>
    <w:qFormat/>
    <w:rPr>
      <w:rFonts w:ascii="Cambria" w:eastAsia="SimSun" w:hAnsi="Cambria" w:cs="Times New Roman"/>
    </w:rPr>
    <w:tblPr/>
  </w:style>
  <w:style w:type="table" w:customStyle="1" w:styleId="Style107">
    <w:name w:val="_Style 107"/>
    <w:basedOn w:val="a1"/>
    <w:rPr>
      <w:rFonts w:ascii="Cambria" w:eastAsia="SimSun" w:hAnsi="Cambria" w:cs="Times New Roman"/>
    </w:rPr>
    <w:tblPr/>
  </w:style>
  <w:style w:type="table" w:customStyle="1" w:styleId="Style108">
    <w:name w:val="_Style 108"/>
    <w:basedOn w:val="a1"/>
    <w:rPr>
      <w:rFonts w:ascii="Cambria" w:eastAsia="SimSun" w:hAnsi="Cambria" w:cs="Times New Roman"/>
    </w:rPr>
    <w:tblPr/>
  </w:style>
  <w:style w:type="table" w:customStyle="1" w:styleId="Style109">
    <w:name w:val="_Style 109"/>
    <w:basedOn w:val="a1"/>
    <w:rPr>
      <w:rFonts w:ascii="Cambria" w:eastAsia="SimSun" w:hAnsi="Cambria" w:cs="Times New Roman"/>
    </w:rPr>
    <w:tblPr>
      <w:tblCellMar>
        <w:left w:w="0" w:type="dxa"/>
        <w:right w:w="0" w:type="dxa"/>
      </w:tblCellMar>
    </w:tblPr>
  </w:style>
  <w:style w:type="table" w:customStyle="1" w:styleId="Style110">
    <w:name w:val="_Style 110"/>
    <w:basedOn w:val="a1"/>
    <w:qFormat/>
    <w:rPr>
      <w:rFonts w:ascii="Cambria" w:eastAsia="SimSun" w:hAnsi="Cambria" w:cs="Times New Roman"/>
    </w:rPr>
    <w:tblPr>
      <w:tblCellMar>
        <w:left w:w="10" w:type="dxa"/>
        <w:right w:w="1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28" w:firstLine="85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310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rsid w:val="00DE203F"/>
    <w:rPr>
      <w:rFonts w:ascii="Calibri" w:eastAsia="NSimSun" w:hAnsi="Calibri" w:cs="Arial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90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188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0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1882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b"/>
    <w:uiPriority w:val="59"/>
    <w:rsid w:val="001943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9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chess.org/ru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chessday.ru/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epchess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10" Type="http://schemas.openxmlformats.org/officeDocument/2006/relationships/hyperlink" Target="mailto:sochl68ekb@gmail.com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14" Type="http://schemas.openxmlformats.org/officeDocument/2006/relationships/hyperlink" Target="https://chesskid.com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8F39-DBA0-48A0-81F4-4DB59CD7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31</Pages>
  <Words>5446</Words>
  <Characters>31045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Alexandr V. Sidorov</cp:lastModifiedBy>
  <cp:revision>21</cp:revision>
  <cp:lastPrinted>2023-07-05T05:00:00Z</cp:lastPrinted>
  <dcterms:created xsi:type="dcterms:W3CDTF">2025-09-21T19:25:00Z</dcterms:created>
  <dcterms:modified xsi:type="dcterms:W3CDTF">2025-09-22T12:43:00Z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9EC413262A70411EB3F972E9FDCB2139</vt:lpwstr>
  </property>
</Properties>
</file>