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CD" w:rsidRDefault="006857CD">
      <w:pPr>
        <w:pStyle w:val="a4"/>
      </w:pPr>
    </w:p>
    <w:tbl>
      <w:tblPr>
        <w:tblW w:w="53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6"/>
      </w:tblGrid>
      <w:tr w:rsidR="00AE56F0" w:rsidRPr="000C6455" w:rsidTr="00AE56F0">
        <w:tc>
          <w:tcPr>
            <w:tcW w:w="16016" w:type="dxa"/>
          </w:tcPr>
          <w:p w:rsidR="00AE56F0" w:rsidRPr="0028434F" w:rsidRDefault="00AE56F0" w:rsidP="00B51707">
            <w:pPr>
              <w:keepNext/>
              <w:jc w:val="center"/>
              <w:outlineLvl w:val="5"/>
              <w:rPr>
                <w:rFonts w:ascii="Arial" w:hAnsi="Arial" w:cs="Arial"/>
                <w:b/>
                <w:szCs w:val="20"/>
              </w:rPr>
            </w:pPr>
            <w:r w:rsidRPr="0028434F">
              <w:rPr>
                <w:rFonts w:ascii="Arial" w:hAnsi="Arial" w:cs="Arial"/>
                <w:b/>
                <w:szCs w:val="20"/>
              </w:rPr>
              <w:t>Муниципальное автономное общеобразовательное учреждение</w:t>
            </w:r>
          </w:p>
          <w:p w:rsidR="00AE56F0" w:rsidRPr="0028434F" w:rsidRDefault="00AE56F0" w:rsidP="00B51707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34F">
              <w:rPr>
                <w:rFonts w:ascii="Arial" w:hAnsi="Arial" w:cs="Arial"/>
                <w:b/>
                <w:bCs/>
                <w:color w:val="000000"/>
              </w:rPr>
              <w:t>средняя общеобразовательная школа № 68</w:t>
            </w:r>
          </w:p>
          <w:p w:rsidR="00AE56F0" w:rsidRPr="0028434F" w:rsidRDefault="00AE56F0" w:rsidP="00B51707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34F">
              <w:rPr>
                <w:rFonts w:ascii="Arial" w:hAnsi="Arial" w:cs="Arial"/>
                <w:b/>
                <w:bCs/>
                <w:color w:val="000000"/>
              </w:rPr>
              <w:t>с углубленным изучением отдельных предметов</w:t>
            </w:r>
            <w:r w:rsidRPr="0028434F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tbl>
            <w:tblPr>
              <w:tblW w:w="9889" w:type="dxa"/>
              <w:tblInd w:w="3087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8"/>
              <w:gridCol w:w="2880"/>
              <w:gridCol w:w="4021"/>
            </w:tblGrid>
            <w:tr w:rsidR="00AE56F0" w:rsidRPr="000C6455" w:rsidTr="00AE56F0">
              <w:tc>
                <w:tcPr>
                  <w:tcW w:w="2988" w:type="dxa"/>
                  <w:tcBorders>
                    <w:bottom w:val="single" w:sz="12" w:space="0" w:color="auto"/>
                  </w:tcBorders>
                </w:tcPr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A4685">
                    <w:rPr>
                      <w:rFonts w:ascii="Arial" w:hAnsi="Arial" w:cs="Arial"/>
                      <w:b/>
                      <w:color w:val="000000"/>
                    </w:rPr>
                    <w:t>620143,</w:t>
                  </w:r>
                </w:p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A4685">
                    <w:rPr>
                      <w:rFonts w:ascii="Arial" w:hAnsi="Arial" w:cs="Arial"/>
                      <w:b/>
                      <w:color w:val="000000"/>
                    </w:rPr>
                    <w:t>г. Екатеринбург</w:t>
                  </w:r>
                </w:p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EA4685">
                    <w:rPr>
                      <w:rFonts w:ascii="Arial" w:hAnsi="Arial" w:cs="Arial"/>
                      <w:b/>
                      <w:color w:val="000000"/>
                    </w:rPr>
                    <w:t>ул. Кировградская 40а</w:t>
                  </w:r>
                </w:p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12" w:space="0" w:color="auto"/>
                  </w:tcBorders>
                </w:tcPr>
                <w:p w:rsidR="00AE56F0" w:rsidRPr="00EA4685" w:rsidRDefault="00AE56F0" w:rsidP="00B517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D1D43">
                    <w:rPr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261F409E" wp14:editId="17FEA8F8">
                        <wp:extent cx="695325" cy="64770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21" w:type="dxa"/>
                  <w:tcBorders>
                    <w:bottom w:val="single" w:sz="12" w:space="0" w:color="auto"/>
                  </w:tcBorders>
                </w:tcPr>
                <w:p w:rsidR="00AE56F0" w:rsidRPr="0028434F" w:rsidRDefault="00AE56F0" w:rsidP="00B51707">
                  <w:pPr>
                    <w:overflowPunct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</w:pPr>
                  <w:r w:rsidRPr="0028434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</w:rPr>
                    <w:t>тел: (343) 368-53-22</w:t>
                  </w:r>
                </w:p>
                <w:p w:rsidR="00AE56F0" w:rsidRPr="0028434F" w:rsidRDefault="00AE56F0" w:rsidP="00B51707">
                  <w:pPr>
                    <w:overflowPunct w:val="0"/>
                    <w:adjustRightInd w:val="0"/>
                    <w:rPr>
                      <w:rFonts w:ascii="Arial" w:hAnsi="Arial" w:cs="Arial"/>
                      <w:b/>
                      <w:i/>
                      <w:szCs w:val="16"/>
                      <w:u w:val="single"/>
                    </w:rPr>
                  </w:pPr>
                  <w:hyperlink r:id="rId5" w:history="1">
                    <w:r w:rsidRPr="00EA4685">
                      <w:rPr>
                        <w:rFonts w:ascii="Arial" w:hAnsi="Arial" w:cs="Arial"/>
                        <w:i/>
                        <w:color w:val="2291BE"/>
                        <w:szCs w:val="16"/>
                      </w:rPr>
                      <w:t>http</w:t>
                    </w:r>
                    <w:r w:rsidRPr="0028434F">
                      <w:rPr>
                        <w:rFonts w:ascii="Arial" w:hAnsi="Arial" w:cs="Arial"/>
                        <w:i/>
                        <w:color w:val="2291BE"/>
                        <w:szCs w:val="16"/>
                      </w:rPr>
                      <w:t>://шко</w:t>
                    </w:r>
                    <w:bookmarkStart w:id="0" w:name="_GoBack"/>
                    <w:bookmarkEnd w:id="0"/>
                    <w:r w:rsidRPr="0028434F">
                      <w:rPr>
                        <w:rFonts w:ascii="Arial" w:hAnsi="Arial" w:cs="Arial"/>
                        <w:i/>
                        <w:color w:val="2291BE"/>
                        <w:szCs w:val="16"/>
                      </w:rPr>
                      <w:t>ла68.екатеринбург.рф</w:t>
                    </w:r>
                  </w:hyperlink>
                </w:p>
                <w:p w:rsidR="00AE56F0" w:rsidRPr="0028434F" w:rsidRDefault="00AE56F0" w:rsidP="00B51707">
                  <w:pPr>
                    <w:overflowPunct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i/>
                      <w:color w:val="000000"/>
                      <w:szCs w:val="16"/>
                    </w:rPr>
                  </w:pPr>
                  <w:r w:rsidRPr="00EA4685">
                    <w:rPr>
                      <w:rFonts w:ascii="Arial" w:hAnsi="Arial" w:cs="Arial"/>
                      <w:bCs/>
                      <w:i/>
                      <w:iCs/>
                      <w:color w:val="000000"/>
                      <w:szCs w:val="20"/>
                    </w:rPr>
                    <w:t>E</w:t>
                  </w:r>
                  <w:r w:rsidRPr="0028434F">
                    <w:rPr>
                      <w:rFonts w:ascii="Arial" w:hAnsi="Arial" w:cs="Arial"/>
                      <w:bCs/>
                      <w:i/>
                      <w:iCs/>
                      <w:color w:val="000000"/>
                      <w:szCs w:val="20"/>
                    </w:rPr>
                    <w:t>-</w:t>
                  </w:r>
                  <w:proofErr w:type="spellStart"/>
                  <w:r w:rsidRPr="00EA4685">
                    <w:rPr>
                      <w:rFonts w:ascii="Arial" w:hAnsi="Arial" w:cs="Arial"/>
                      <w:bCs/>
                      <w:i/>
                      <w:iCs/>
                      <w:color w:val="000000"/>
                      <w:szCs w:val="20"/>
                    </w:rPr>
                    <w:t>mail</w:t>
                  </w:r>
                  <w:proofErr w:type="spellEnd"/>
                  <w:r w:rsidRPr="0028434F">
                    <w:rPr>
                      <w:rFonts w:ascii="Arial" w:hAnsi="Arial" w:cs="Arial"/>
                      <w:bCs/>
                      <w:i/>
                      <w:iCs/>
                      <w:color w:val="000000"/>
                      <w:szCs w:val="20"/>
                    </w:rPr>
                    <w:t xml:space="preserve">: </w:t>
                  </w:r>
                  <w:hyperlink r:id="rId6" w:history="1">
                    <w:r w:rsidRPr="00EA4685">
                      <w:rPr>
                        <w:rFonts w:ascii="Arial" w:hAnsi="Arial" w:cs="Arial"/>
                        <w:b/>
                        <w:i/>
                        <w:szCs w:val="16"/>
                      </w:rPr>
                      <w:t>soch</w:t>
                    </w:r>
                    <w:r w:rsidRPr="0028434F">
                      <w:rPr>
                        <w:rFonts w:ascii="Arial" w:hAnsi="Arial" w:cs="Arial"/>
                        <w:b/>
                        <w:i/>
                        <w:szCs w:val="16"/>
                      </w:rPr>
                      <w:t>68@</w:t>
                    </w:r>
                    <w:r w:rsidRPr="00EA4685">
                      <w:rPr>
                        <w:rFonts w:ascii="Arial" w:hAnsi="Arial" w:cs="Arial"/>
                        <w:b/>
                        <w:i/>
                        <w:szCs w:val="16"/>
                      </w:rPr>
                      <w:t>eduekb</w:t>
                    </w:r>
                  </w:hyperlink>
                  <w:r w:rsidRPr="0028434F">
                    <w:rPr>
                      <w:rFonts w:ascii="Arial" w:hAnsi="Arial" w:cs="Arial"/>
                      <w:b/>
                      <w:i/>
                      <w:szCs w:val="16"/>
                    </w:rPr>
                    <w:t>.</w:t>
                  </w:r>
                  <w:r w:rsidRPr="00EA4685">
                    <w:rPr>
                      <w:rFonts w:ascii="Arial" w:hAnsi="Arial" w:cs="Arial"/>
                      <w:b/>
                      <w:i/>
                      <w:szCs w:val="16"/>
                    </w:rPr>
                    <w:t>ru</w:t>
                  </w:r>
                </w:p>
                <w:p w:rsidR="00AE56F0" w:rsidRPr="0028434F" w:rsidRDefault="00AE56F0" w:rsidP="00B5170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AE56F0" w:rsidRPr="00203521" w:rsidRDefault="00AE56F0" w:rsidP="00B5170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E56F0" w:rsidRPr="00203521" w:rsidRDefault="00AE56F0" w:rsidP="00AE56F0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C56A61" w:rsidRDefault="00C56A61" w:rsidP="00AE56F0">
      <w:pPr>
        <w:pStyle w:val="a4"/>
        <w:jc w:val="right"/>
      </w:pPr>
      <w:r>
        <w:t xml:space="preserve">УТВЕРЖДЕНО </w:t>
      </w:r>
    </w:p>
    <w:p w:rsidR="006857CD" w:rsidRDefault="00AE56F0" w:rsidP="00AE56F0">
      <w:pPr>
        <w:pStyle w:val="a4"/>
        <w:jc w:val="right"/>
      </w:pPr>
      <w:r>
        <w:t>приказом директора</w:t>
      </w:r>
    </w:p>
    <w:p w:rsidR="00AE56F0" w:rsidRDefault="00AE56F0" w:rsidP="00AE56F0">
      <w:pPr>
        <w:pStyle w:val="a4"/>
        <w:jc w:val="right"/>
      </w:pPr>
      <w:r>
        <w:t>МАОУ СОШ №68 с УИОП</w:t>
      </w:r>
    </w:p>
    <w:p w:rsidR="00AE56F0" w:rsidRDefault="00AE56F0" w:rsidP="00AE56F0">
      <w:pPr>
        <w:pStyle w:val="a4"/>
        <w:jc w:val="right"/>
      </w:pPr>
      <w:r>
        <w:t>от 29.08.2025 г.</w:t>
      </w:r>
    </w:p>
    <w:p w:rsidR="00395443" w:rsidRDefault="00EE0343">
      <w:pPr>
        <w:pStyle w:val="a4"/>
      </w:pPr>
      <w:r>
        <w:t>Единый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1—11-х</w:t>
      </w:r>
      <w:r>
        <w:rPr>
          <w:spacing w:val="-2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C56A61">
        <w:rPr>
          <w:spacing w:val="-3"/>
        </w:rPr>
        <w:t xml:space="preserve">2025-2026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395443" w:rsidRDefault="00395443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445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11"/>
              <w:ind w:left="134" w:right="13" w:hanging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Неде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ля</w:t>
            </w:r>
          </w:p>
        </w:tc>
        <w:tc>
          <w:tcPr>
            <w:tcW w:w="1548" w:type="dxa"/>
          </w:tcPr>
          <w:p w:rsidR="00395443" w:rsidRDefault="00EE0343">
            <w:pPr>
              <w:pStyle w:val="TableParagraph"/>
              <w:spacing w:before="115"/>
              <w:ind w:left="412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1416" w:type="dxa"/>
          </w:tcPr>
          <w:p w:rsidR="00395443" w:rsidRDefault="00EE0343">
            <w:pPr>
              <w:pStyle w:val="TableParagraph"/>
              <w:spacing w:before="115"/>
              <w:ind w:left="386"/>
              <w:rPr>
                <w:sz w:val="18"/>
              </w:rPr>
            </w:pPr>
            <w:r>
              <w:rPr>
                <w:spacing w:val="-2"/>
                <w:sz w:val="18"/>
              </w:rPr>
              <w:t>Октябрь</w:t>
            </w:r>
          </w:p>
        </w:tc>
        <w:tc>
          <w:tcPr>
            <w:tcW w:w="1419" w:type="dxa"/>
          </w:tcPr>
          <w:p w:rsidR="00395443" w:rsidRDefault="00EE0343">
            <w:pPr>
              <w:pStyle w:val="TableParagraph"/>
              <w:spacing w:before="115"/>
              <w:ind w:left="427"/>
              <w:rPr>
                <w:sz w:val="18"/>
              </w:rPr>
            </w:pPr>
            <w:r>
              <w:rPr>
                <w:spacing w:val="-2"/>
                <w:sz w:val="18"/>
              </w:rPr>
              <w:t>Ноябрь</w:t>
            </w: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115"/>
              <w:ind w:left="602"/>
              <w:rPr>
                <w:sz w:val="18"/>
              </w:rPr>
            </w:pPr>
            <w:r>
              <w:rPr>
                <w:spacing w:val="-2"/>
                <w:sz w:val="18"/>
              </w:rPr>
              <w:t>Декабрь</w:t>
            </w:r>
          </w:p>
        </w:tc>
        <w:tc>
          <w:tcPr>
            <w:tcW w:w="1418" w:type="dxa"/>
          </w:tcPr>
          <w:p w:rsidR="00395443" w:rsidRDefault="00EE0343">
            <w:pPr>
              <w:pStyle w:val="TableParagraph"/>
              <w:spacing w:before="115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Январь</w:t>
            </w:r>
          </w:p>
        </w:tc>
        <w:tc>
          <w:tcPr>
            <w:tcW w:w="1982" w:type="dxa"/>
          </w:tcPr>
          <w:p w:rsidR="00395443" w:rsidRDefault="00EE0343">
            <w:pPr>
              <w:pStyle w:val="TableParagraph"/>
              <w:spacing w:before="115"/>
              <w:ind w:left="668"/>
              <w:rPr>
                <w:sz w:val="18"/>
              </w:rPr>
            </w:pPr>
            <w:r>
              <w:rPr>
                <w:spacing w:val="-2"/>
                <w:sz w:val="18"/>
              </w:rPr>
              <w:t>Февраль</w:t>
            </w:r>
          </w:p>
        </w:tc>
        <w:tc>
          <w:tcPr>
            <w:tcW w:w="1559" w:type="dxa"/>
          </w:tcPr>
          <w:p w:rsidR="00395443" w:rsidRDefault="00EE0343">
            <w:pPr>
              <w:pStyle w:val="TableParagraph"/>
              <w:spacing w:before="115"/>
              <w:ind w:lef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Март</w:t>
            </w: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115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Апрель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115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Май</w:t>
            </w: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pacing w:val="-2"/>
                <w:sz w:val="18"/>
              </w:rPr>
              <w:t>Начальное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общее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образование</w:t>
            </w: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1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357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70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182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171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2"/>
              <w:ind w:left="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чтение </w:t>
            </w:r>
            <w:r>
              <w:rPr>
                <w:spacing w:val="-2"/>
                <w:sz w:val="18"/>
              </w:rPr>
              <w:t xml:space="preserve">(диагностическая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балльного </w:t>
            </w:r>
            <w:r>
              <w:rPr>
                <w:spacing w:val="-2"/>
                <w:sz w:val="18"/>
              </w:rPr>
              <w:t>оценивания)</w:t>
            </w: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72"/>
              <w:ind w:left="75" w:right="24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69"/>
              <w:ind w:left="77" w:right="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Комплексная </w:t>
            </w:r>
            <w:proofErr w:type="spellStart"/>
            <w:r>
              <w:rPr>
                <w:spacing w:val="-2"/>
                <w:sz w:val="18"/>
              </w:rPr>
              <w:t>метапредметная</w:t>
            </w:r>
            <w:proofErr w:type="spellEnd"/>
            <w:r>
              <w:rPr>
                <w:spacing w:val="-2"/>
                <w:sz w:val="18"/>
              </w:rPr>
              <w:t xml:space="preserve"> 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балльного </w:t>
            </w:r>
            <w:r>
              <w:rPr>
                <w:spacing w:val="-2"/>
                <w:sz w:val="18"/>
              </w:rPr>
              <w:t>оценивания)</w:t>
            </w:r>
          </w:p>
        </w:tc>
        <w:tc>
          <w:tcPr>
            <w:tcW w:w="135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чтение </w:t>
            </w:r>
            <w:r>
              <w:rPr>
                <w:spacing w:val="-2"/>
                <w:sz w:val="18"/>
              </w:rPr>
              <w:t xml:space="preserve">(диагностическая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балльного </w:t>
            </w:r>
            <w:r>
              <w:rPr>
                <w:spacing w:val="-2"/>
                <w:sz w:val="18"/>
              </w:rPr>
              <w:t>оценивания)</w:t>
            </w:r>
          </w:p>
        </w:tc>
      </w:tr>
      <w:tr w:rsidR="00395443">
        <w:trPr>
          <w:trHeight w:val="11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Стартовая диагностика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5"/>
              <w:ind w:left="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71"/>
              <w:ind w:left="77" w:right="91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техники слогового плавного чтения (без</w:t>
            </w:r>
          </w:p>
          <w:p w:rsidR="00395443" w:rsidRDefault="00EE0343">
            <w:pPr>
              <w:pStyle w:val="TableParagraph"/>
              <w:spacing w:before="1"/>
              <w:ind w:left="77" w:right="91"/>
              <w:rPr>
                <w:sz w:val="18"/>
              </w:rPr>
            </w:pPr>
            <w:r>
              <w:rPr>
                <w:spacing w:val="-2"/>
                <w:sz w:val="18"/>
              </w:rPr>
              <w:t>балльного оценивания)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7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2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772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EE0343">
            <w:pPr>
              <w:pStyle w:val="TableParagraph"/>
              <w:spacing w:before="71"/>
              <w:ind w:left="75" w:right="305"/>
              <w:rPr>
                <w:sz w:val="18"/>
              </w:rPr>
            </w:pPr>
            <w:r>
              <w:rPr>
                <w:sz w:val="18"/>
              </w:rPr>
              <w:t xml:space="preserve">Окружающий мир </w:t>
            </w:r>
            <w:r>
              <w:rPr>
                <w:spacing w:val="-2"/>
                <w:sz w:val="18"/>
              </w:rPr>
              <w:t xml:space="preserve">(тематическая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979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69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EF758E" w:rsidRDefault="00EF758E" w:rsidP="00EF758E">
            <w:pPr>
              <w:pStyle w:val="TableParagraph"/>
              <w:spacing w:before="174"/>
              <w:rPr>
                <w:b/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чтение </w:t>
            </w:r>
            <w:r>
              <w:rPr>
                <w:spacing w:val="-2"/>
                <w:sz w:val="18"/>
              </w:rPr>
              <w:t xml:space="preserve">(диагностическая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балльного </w:t>
            </w:r>
            <w:r>
              <w:rPr>
                <w:spacing w:val="-2"/>
                <w:sz w:val="18"/>
              </w:rPr>
              <w:t>оценивания)</w:t>
            </w:r>
          </w:p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175"/>
              <w:ind w:left="77" w:right="164"/>
              <w:rPr>
                <w:sz w:val="18"/>
              </w:rPr>
            </w:pPr>
            <w:r>
              <w:rPr>
                <w:sz w:val="18"/>
              </w:rPr>
              <w:t xml:space="preserve">Иностранный язык </w:t>
            </w:r>
            <w:r>
              <w:rPr>
                <w:spacing w:val="-2"/>
                <w:sz w:val="18"/>
              </w:rPr>
              <w:t xml:space="preserve">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69"/>
              <w:ind w:left="77" w:right="1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Окружающий </w:t>
            </w:r>
            <w:r>
              <w:rPr>
                <w:sz w:val="18"/>
              </w:rPr>
              <w:t>мир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(итоговая </w:t>
            </w:r>
            <w:r>
              <w:rPr>
                <w:spacing w:val="-2"/>
                <w:sz w:val="18"/>
              </w:rPr>
              <w:t>контрольная работа)</w:t>
            </w:r>
          </w:p>
        </w:tc>
      </w:tr>
      <w:tr w:rsidR="00395443">
        <w:trPr>
          <w:trHeight w:val="1184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E0343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</w:tc>
        <w:tc>
          <w:tcPr>
            <w:tcW w:w="1416" w:type="dxa"/>
          </w:tcPr>
          <w:p w:rsidR="00395443" w:rsidRDefault="00395443" w:rsidP="00EF758E">
            <w:pPr>
              <w:pStyle w:val="TableParagraph"/>
              <w:spacing w:before="1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69"/>
              <w:ind w:left="77" w:right="91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 w:rsidP="00EF758E">
            <w:pPr>
              <w:pStyle w:val="TableParagraph"/>
              <w:spacing w:before="1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1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 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чтение </w:t>
            </w:r>
            <w:r>
              <w:rPr>
                <w:spacing w:val="-2"/>
                <w:sz w:val="18"/>
              </w:rPr>
              <w:t xml:space="preserve">(диагностическая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балльного </w:t>
            </w:r>
            <w:r>
              <w:rPr>
                <w:spacing w:val="-2"/>
                <w:sz w:val="18"/>
              </w:rPr>
              <w:t>оценивания)</w:t>
            </w: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11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EF758E">
            <w:pPr>
              <w:pStyle w:val="TableParagraph"/>
              <w:spacing w:before="175"/>
              <w:ind w:left="76" w:right="159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 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164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 xml:space="preserve">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3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11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69"/>
              <w:ind w:left="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69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175"/>
              <w:ind w:left="77" w:right="164"/>
              <w:rPr>
                <w:sz w:val="18"/>
              </w:rPr>
            </w:pPr>
            <w:r>
              <w:rPr>
                <w:sz w:val="18"/>
              </w:rPr>
              <w:t xml:space="preserve">Иностранный язык </w:t>
            </w:r>
            <w:r>
              <w:rPr>
                <w:spacing w:val="-2"/>
                <w:sz w:val="18"/>
              </w:rPr>
              <w:t xml:space="preserve">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Окружающий мир </w:t>
            </w:r>
            <w:r>
              <w:rPr>
                <w:spacing w:val="-2"/>
                <w:sz w:val="18"/>
              </w:rPr>
              <w:t xml:space="preserve">(тематическая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</w:tr>
      <w:tr w:rsidR="00395443">
        <w:trPr>
          <w:trHeight w:val="2013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E0343">
            <w:pPr>
              <w:pStyle w:val="TableParagraph"/>
              <w:spacing w:before="69"/>
              <w:ind w:left="76" w:right="248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 xml:space="preserve">(входная </w:t>
            </w:r>
            <w:proofErr w:type="spellStart"/>
            <w:r>
              <w:rPr>
                <w:spacing w:val="-2"/>
                <w:sz w:val="18"/>
              </w:rPr>
              <w:t>диагностическа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работа)</w:t>
            </w: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248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7" w:right="1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 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976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EF758E">
            <w:pPr>
              <w:pStyle w:val="TableParagraph"/>
              <w:spacing w:before="69"/>
              <w:ind w:left="76" w:right="159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 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69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172"/>
              <w:ind w:left="77" w:right="164"/>
              <w:rPr>
                <w:sz w:val="18"/>
              </w:rPr>
            </w:pPr>
            <w:r>
              <w:rPr>
                <w:sz w:val="18"/>
              </w:rPr>
              <w:t xml:space="preserve">Окружающий мир </w:t>
            </w:r>
            <w:r>
              <w:rPr>
                <w:spacing w:val="-2"/>
                <w:sz w:val="18"/>
              </w:rPr>
              <w:t xml:space="preserve">(итоговая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4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979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 w:right="91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844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107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07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107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524"/>
              <w:rPr>
                <w:sz w:val="18"/>
              </w:rPr>
            </w:pPr>
            <w:r>
              <w:rPr>
                <w:sz w:val="18"/>
              </w:rPr>
              <w:t>ВПР по русскому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73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 из предметов:</w:t>
            </w: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1806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71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71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71"/>
              <w:ind w:left="77" w:right="1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окружающий </w:t>
            </w:r>
            <w:r>
              <w:rPr>
                <w:spacing w:val="-4"/>
                <w:sz w:val="18"/>
              </w:rPr>
              <w:t>мир,</w:t>
            </w:r>
          </w:p>
          <w:p w:rsidR="00395443" w:rsidRDefault="00EE0343">
            <w:pPr>
              <w:pStyle w:val="TableParagraph"/>
              <w:spacing w:before="206"/>
              <w:ind w:left="77" w:right="2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литературно </w:t>
            </w:r>
            <w:r>
              <w:rPr>
                <w:sz w:val="18"/>
              </w:rPr>
              <w:t>е чтение,</w:t>
            </w: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1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</w:tc>
      </w:tr>
      <w:tr w:rsidR="00395443">
        <w:trPr>
          <w:trHeight w:val="11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F758E">
            <w:pPr>
              <w:pStyle w:val="TableParagraph"/>
              <w:spacing w:before="172"/>
              <w:ind w:left="76" w:right="159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 (входная диагностическая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69"/>
              <w:ind w:left="74" w:right="93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249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Pr="00CE021F" w:rsidRDefault="00EE0343">
            <w:pPr>
              <w:pStyle w:val="TableParagraph"/>
              <w:spacing w:before="69"/>
              <w:ind w:left="76" w:right="248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>(</w:t>
            </w:r>
            <w:r w:rsidRPr="00CE021F">
              <w:rPr>
                <w:spacing w:val="-2"/>
                <w:sz w:val="18"/>
              </w:rPr>
              <w:t xml:space="preserve">входная </w:t>
            </w:r>
            <w:proofErr w:type="gramStart"/>
            <w:r w:rsidR="00347E70" w:rsidRPr="00CE021F">
              <w:rPr>
                <w:spacing w:val="-2"/>
                <w:sz w:val="18"/>
              </w:rPr>
              <w:t>диагностическая</w:t>
            </w:r>
            <w:r w:rsidRPr="00CE021F">
              <w:rPr>
                <w:spacing w:val="-2"/>
                <w:sz w:val="18"/>
              </w:rPr>
              <w:t xml:space="preserve"> </w:t>
            </w:r>
            <w:r w:rsidRPr="00CE021F">
              <w:rPr>
                <w:sz w:val="18"/>
              </w:rPr>
              <w:t xml:space="preserve"> работа</w:t>
            </w:r>
            <w:proofErr w:type="gramEnd"/>
            <w:r w:rsidRPr="00CE021F">
              <w:rPr>
                <w:sz w:val="18"/>
              </w:rPr>
              <w:t>)</w:t>
            </w: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395443" w:rsidRDefault="00395443" w:rsidP="002B7EC0">
            <w:pPr>
              <w:pStyle w:val="TableParagraph"/>
              <w:ind w:left="76" w:right="248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pacing w:val="-2"/>
                <w:sz w:val="18"/>
              </w:rPr>
              <w:t>Основное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общее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образование</w:t>
            </w: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5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772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EE0343">
            <w:pPr>
              <w:pStyle w:val="TableParagraph"/>
              <w:spacing w:before="7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 (стартовая диагностика)</w:t>
            </w: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5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75"/>
              <w:ind w:left="75" w:right="24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257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411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История (стартовая диагностика)</w:t>
            </w: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6" w:right="25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 из предметов: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7" w:right="176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 биология</w:t>
            </w:r>
          </w:p>
        </w:tc>
      </w:tr>
      <w:tr w:rsidR="00395443">
        <w:trPr>
          <w:trHeight w:val="565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174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F758E" w:rsidP="00347E70">
            <w:pPr>
              <w:pStyle w:val="TableParagraph"/>
              <w:spacing w:before="71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 (</w:t>
            </w:r>
            <w:r w:rsidR="00347E70">
              <w:rPr>
                <w:spacing w:val="-2"/>
                <w:sz w:val="18"/>
              </w:rPr>
              <w:t>входная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71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line="207" w:lineRule="exact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71"/>
              <w:ind w:left="75" w:right="24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71"/>
              <w:ind w:left="77" w:right="524"/>
              <w:rPr>
                <w:sz w:val="18"/>
              </w:rPr>
            </w:pPr>
            <w:r>
              <w:rPr>
                <w:sz w:val="18"/>
              </w:rPr>
              <w:t>ВПР по русскому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11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47E70">
            <w:pPr>
              <w:pStyle w:val="TableParagraph"/>
              <w:spacing w:before="71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д</w:t>
            </w:r>
            <w:r w:rsidR="00EE0343">
              <w:rPr>
                <w:spacing w:val="-2"/>
                <w:sz w:val="18"/>
              </w:rPr>
              <w:t>иа</w:t>
            </w:r>
            <w:r>
              <w:rPr>
                <w:spacing w:val="-2"/>
                <w:sz w:val="18"/>
              </w:rPr>
              <w:t>г</w:t>
            </w:r>
            <w:r w:rsidR="00EE0343">
              <w:rPr>
                <w:spacing w:val="-2"/>
                <w:sz w:val="18"/>
              </w:rPr>
              <w:t>ности</w:t>
            </w:r>
            <w:r>
              <w:rPr>
                <w:spacing w:val="-2"/>
                <w:sz w:val="18"/>
              </w:rPr>
              <w:t>ческая работа)</w:t>
            </w:r>
          </w:p>
          <w:p w:rsidR="00395443" w:rsidRDefault="00395443">
            <w:pPr>
              <w:pStyle w:val="TableParagraph"/>
              <w:spacing w:before="206"/>
              <w:ind w:left="76" w:right="32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71"/>
              <w:ind w:left="77" w:right="91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466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EF7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(стартовая диагностика)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69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предметов: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3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история, литература, </w:t>
            </w: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6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1597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line="206" w:lineRule="exact"/>
              <w:ind w:left="7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59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ind w:left="76" w:right="421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4" w:right="91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7" w:right="91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spacing w:before="3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 из предметов: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176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география, биология</w:t>
            </w:r>
          </w:p>
        </w:tc>
      </w:tr>
      <w:tr w:rsidR="00395443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CE021F" w:rsidRPr="00CE021F" w:rsidRDefault="00CE021F" w:rsidP="00CE021F">
            <w:pPr>
              <w:pStyle w:val="TableParagraph"/>
              <w:spacing w:before="71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 (входная диагностическая работа)</w:t>
            </w:r>
          </w:p>
          <w:p w:rsidR="00395443" w:rsidRDefault="00CE021F" w:rsidP="00CE021F">
            <w:pPr>
              <w:pStyle w:val="TableParagraph"/>
              <w:spacing w:before="175"/>
              <w:ind w:left="76" w:right="373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524"/>
              <w:rPr>
                <w:sz w:val="18"/>
              </w:rPr>
            </w:pPr>
            <w:r>
              <w:rPr>
                <w:sz w:val="18"/>
              </w:rPr>
              <w:t>ВПР по русскому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672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8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ind w:left="76" w:right="248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108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5" w:right="24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74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предметов: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история,</w:t>
            </w:r>
          </w:p>
          <w:p w:rsidR="00395443" w:rsidRDefault="00EE0343">
            <w:pPr>
              <w:pStyle w:val="TableParagraph"/>
              <w:ind w:left="77" w:right="3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обществознание, литература, </w:t>
            </w: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357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7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208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 (стартовая диагностика)</w:t>
            </w: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ind w:left="74" w:right="725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2294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06"/>
              <w:ind w:left="76" w:right="421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ind w:left="74" w:right="91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2"/>
              <w:ind w:left="77" w:right="321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6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176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 из предметов: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история,</w:t>
            </w:r>
          </w:p>
          <w:p w:rsidR="00395443" w:rsidRDefault="00EE0343">
            <w:pPr>
              <w:pStyle w:val="TableParagraph"/>
              <w:ind w:left="77" w:right="17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обществозна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 xml:space="preserve">литература, иностранный </w:t>
            </w:r>
            <w:r>
              <w:rPr>
                <w:spacing w:val="-4"/>
                <w:sz w:val="18"/>
              </w:rPr>
              <w:t>язык</w:t>
            </w:r>
          </w:p>
        </w:tc>
      </w:tr>
      <w:tr w:rsidR="00395443">
        <w:trPr>
          <w:trHeight w:val="1465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CE021F" w:rsidP="00CE021F">
            <w:pPr>
              <w:pStyle w:val="TableParagraph"/>
              <w:ind w:left="76" w:right="80"/>
              <w:rPr>
                <w:sz w:val="18"/>
              </w:rPr>
            </w:pPr>
            <w:r>
              <w:rPr>
                <w:spacing w:val="-2"/>
                <w:sz w:val="18"/>
              </w:rPr>
              <w:t>Алгебра (входная диагностическая работа)</w:t>
            </w: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(входная диагностическая работа))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395443" w:rsidP="00CE021F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24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русскому </w:t>
            </w:r>
            <w:r>
              <w:rPr>
                <w:spacing w:val="-2"/>
                <w:sz w:val="18"/>
              </w:rPr>
              <w:t>языку</w:t>
            </w:r>
          </w:p>
          <w:p w:rsidR="00395443" w:rsidRDefault="00395443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2291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CE021F" w:rsidRDefault="00CE021F" w:rsidP="00CE021F">
            <w:pPr>
              <w:pStyle w:val="TableParagraph"/>
              <w:rPr>
                <w:b/>
                <w:sz w:val="18"/>
              </w:rPr>
            </w:pPr>
          </w:p>
          <w:p w:rsidR="00CE021F" w:rsidRDefault="00CE021F" w:rsidP="00CE021F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395443" w:rsidRDefault="00CE021F" w:rsidP="00CE021F">
            <w:pPr>
              <w:pStyle w:val="TableParagraph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физика (стартовая диагностическая работа)</w:t>
            </w:r>
          </w:p>
          <w:p w:rsidR="00395443" w:rsidRDefault="00395443">
            <w:pPr>
              <w:pStyle w:val="TableParagraph"/>
              <w:ind w:left="76" w:right="373"/>
              <w:jc w:val="bot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ind w:left="7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Pr="00A31E1E" w:rsidRDefault="00EE0343" w:rsidP="00A31E1E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предметов:</w:t>
            </w:r>
          </w:p>
          <w:p w:rsidR="00A31E1E" w:rsidRDefault="00A31E1E" w:rsidP="00A31E1E">
            <w:pPr>
              <w:pStyle w:val="TableParagraph"/>
              <w:spacing w:before="71"/>
              <w:ind w:right="7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география, </w:t>
            </w:r>
            <w:r w:rsidR="00EE0343">
              <w:rPr>
                <w:spacing w:val="-2"/>
                <w:sz w:val="18"/>
              </w:rPr>
              <w:t>биология,</w:t>
            </w:r>
            <w:r>
              <w:rPr>
                <w:spacing w:val="-2"/>
                <w:sz w:val="18"/>
              </w:rPr>
              <w:t xml:space="preserve"> </w:t>
            </w:r>
            <w:r w:rsidR="00EE0343"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</w:p>
          <w:p w:rsidR="00395443" w:rsidRDefault="00A31E1E" w:rsidP="00A31E1E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677"/>
        <w:gridCol w:w="1559"/>
        <w:gridCol w:w="1985"/>
        <w:gridCol w:w="1521"/>
      </w:tblGrid>
      <w:tr w:rsidR="00395443" w:rsidTr="00A31E1E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95443" w:rsidRDefault="00395443">
            <w:pPr>
              <w:pStyle w:val="TableParagraph"/>
              <w:spacing w:before="206"/>
              <w:ind w:left="77"/>
              <w:rPr>
                <w:sz w:val="18"/>
              </w:rPr>
            </w:pPr>
          </w:p>
        </w:tc>
        <w:tc>
          <w:tcPr>
            <w:tcW w:w="1521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4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8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A31E1E" w:rsidTr="00A31E1E">
        <w:trPr>
          <w:trHeight w:val="2085"/>
        </w:trPr>
        <w:tc>
          <w:tcPr>
            <w:tcW w:w="43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31E1E" w:rsidRDefault="00A31E1E" w:rsidP="00A31E1E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4" w:right="9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Химия </w:t>
            </w:r>
            <w:r>
              <w:rPr>
                <w:spacing w:val="-2"/>
                <w:sz w:val="18"/>
              </w:rPr>
              <w:t xml:space="preserve">(стартовая </w:t>
            </w:r>
            <w:r>
              <w:rPr>
                <w:spacing w:val="-2"/>
                <w:sz w:val="18"/>
              </w:rPr>
              <w:t>диагностическая работа)</w:t>
            </w:r>
          </w:p>
          <w:p w:rsidR="00A31E1E" w:rsidRDefault="00A31E1E" w:rsidP="00A31E1E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4" w:right="304"/>
              <w:rPr>
                <w:sz w:val="18"/>
              </w:rPr>
            </w:pPr>
          </w:p>
        </w:tc>
        <w:tc>
          <w:tcPr>
            <w:tcW w:w="1419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A31E1E" w:rsidRDefault="00A31E1E" w:rsidP="00A31E1E">
            <w:pPr>
              <w:pStyle w:val="TableParagraph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A31E1E" w:rsidRDefault="00A31E1E" w:rsidP="00A31E1E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985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521" w:type="dxa"/>
          </w:tcPr>
          <w:p w:rsidR="00A31E1E" w:rsidRDefault="00A31E1E" w:rsidP="00A31E1E">
            <w:pPr>
              <w:pStyle w:val="TableParagraph"/>
              <w:spacing w:before="176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 из предметов:</w:t>
            </w:r>
          </w:p>
          <w:p w:rsidR="00A31E1E" w:rsidRDefault="00A31E1E" w:rsidP="00A31E1E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история,</w:t>
            </w:r>
          </w:p>
          <w:p w:rsidR="00A31E1E" w:rsidRDefault="00A31E1E" w:rsidP="00A31E1E">
            <w:pPr>
              <w:pStyle w:val="TableParagraph"/>
              <w:ind w:left="77" w:right="17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обществозна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 xml:space="preserve">литература, иностранный </w:t>
            </w:r>
            <w:r>
              <w:rPr>
                <w:spacing w:val="-4"/>
                <w:sz w:val="18"/>
              </w:rPr>
              <w:t>язык</w:t>
            </w:r>
          </w:p>
        </w:tc>
      </w:tr>
      <w:tr w:rsidR="00A31E1E" w:rsidTr="00A31E1E">
        <w:trPr>
          <w:trHeight w:val="1878"/>
        </w:trPr>
        <w:tc>
          <w:tcPr>
            <w:tcW w:w="43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6" w:right="159"/>
              <w:rPr>
                <w:sz w:val="18"/>
              </w:rPr>
            </w:pPr>
          </w:p>
        </w:tc>
        <w:tc>
          <w:tcPr>
            <w:tcW w:w="1416" w:type="dxa"/>
          </w:tcPr>
          <w:p w:rsidR="00A31E1E" w:rsidRDefault="00A31E1E" w:rsidP="00A31E1E">
            <w:pPr>
              <w:pStyle w:val="TableParagraph"/>
              <w:ind w:left="74"/>
              <w:rPr>
                <w:sz w:val="18"/>
              </w:rPr>
            </w:pPr>
          </w:p>
          <w:p w:rsidR="00A31E1E" w:rsidRDefault="00A31E1E" w:rsidP="00A31E1E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2"/>
              <w:ind w:left="74" w:right="167"/>
              <w:rPr>
                <w:sz w:val="18"/>
              </w:rPr>
            </w:pPr>
          </w:p>
        </w:tc>
        <w:tc>
          <w:tcPr>
            <w:tcW w:w="1418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677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5"/>
              <w:rPr>
                <w:sz w:val="18"/>
              </w:rPr>
            </w:pPr>
          </w:p>
        </w:tc>
        <w:tc>
          <w:tcPr>
            <w:tcW w:w="155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985" w:type="dxa"/>
          </w:tcPr>
          <w:p w:rsidR="00A31E1E" w:rsidRDefault="00A31E1E" w:rsidP="00A31E1E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7" w:right="24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русскому </w:t>
            </w:r>
            <w:r>
              <w:rPr>
                <w:spacing w:val="-2"/>
                <w:sz w:val="18"/>
              </w:rPr>
              <w:t>языку</w:t>
            </w:r>
          </w:p>
          <w:p w:rsidR="00A31E1E" w:rsidRDefault="00A31E1E" w:rsidP="00A31E1E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1521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</w:tr>
      <w:tr w:rsidR="00A31E1E" w:rsidTr="00A31E1E">
        <w:trPr>
          <w:trHeight w:val="1806"/>
        </w:trPr>
        <w:tc>
          <w:tcPr>
            <w:tcW w:w="43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75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A31E1E" w:rsidRDefault="00A31E1E" w:rsidP="00A31E1E">
            <w:pPr>
              <w:pStyle w:val="TableParagraph"/>
              <w:spacing w:before="175"/>
              <w:ind w:left="76" w:right="24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Алгебра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  <w:p w:rsidR="00A31E1E" w:rsidRDefault="00A31E1E" w:rsidP="00A31E1E">
            <w:pPr>
              <w:pStyle w:val="TableParagraph"/>
              <w:spacing w:before="175"/>
              <w:ind w:left="76" w:right="248"/>
              <w:rPr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71"/>
              <w:ind w:left="76" w:right="411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  <w:p w:rsidR="00A31E1E" w:rsidRDefault="00A31E1E" w:rsidP="00A31E1E">
            <w:pPr>
              <w:pStyle w:val="TableParagraph"/>
              <w:spacing w:before="207"/>
              <w:ind w:left="76" w:right="434"/>
              <w:jc w:val="both"/>
              <w:rPr>
                <w:sz w:val="18"/>
              </w:rPr>
            </w:pPr>
          </w:p>
        </w:tc>
        <w:tc>
          <w:tcPr>
            <w:tcW w:w="1416" w:type="dxa"/>
          </w:tcPr>
          <w:p w:rsidR="00A31E1E" w:rsidRDefault="00A31E1E" w:rsidP="00A31E1E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7" w:right="209"/>
              <w:rPr>
                <w:sz w:val="18"/>
              </w:rPr>
            </w:pPr>
          </w:p>
        </w:tc>
        <w:tc>
          <w:tcPr>
            <w:tcW w:w="1843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"/>
              <w:ind w:left="74" w:right="109"/>
              <w:rPr>
                <w:sz w:val="18"/>
              </w:rPr>
            </w:pPr>
          </w:p>
        </w:tc>
        <w:tc>
          <w:tcPr>
            <w:tcW w:w="1418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677" w:type="dxa"/>
          </w:tcPr>
          <w:p w:rsidR="00A31E1E" w:rsidRDefault="00A31E1E" w:rsidP="00A31E1E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line="206" w:lineRule="exact"/>
              <w:ind w:left="75"/>
              <w:rPr>
                <w:sz w:val="18"/>
              </w:rPr>
            </w:pPr>
          </w:p>
        </w:tc>
        <w:tc>
          <w:tcPr>
            <w:tcW w:w="1559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31E1E" w:rsidRPr="00A31E1E" w:rsidRDefault="00A31E1E" w:rsidP="00A31E1E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предметов:</w:t>
            </w:r>
          </w:p>
          <w:p w:rsidR="00A31E1E" w:rsidRDefault="00A31E1E" w:rsidP="00A31E1E">
            <w:pPr>
              <w:pStyle w:val="TableParagraph"/>
              <w:spacing w:before="71"/>
              <w:ind w:right="7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география, биология, </w:t>
            </w: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</w:p>
          <w:p w:rsidR="00A31E1E" w:rsidRDefault="00A31E1E" w:rsidP="00A31E1E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1521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</w:tr>
      <w:tr w:rsidR="00A31E1E" w:rsidTr="00A31E1E">
        <w:trPr>
          <w:trHeight w:val="770"/>
        </w:trPr>
        <w:tc>
          <w:tcPr>
            <w:tcW w:w="439" w:type="dxa"/>
          </w:tcPr>
          <w:p w:rsidR="00A31E1E" w:rsidRDefault="00A31E1E" w:rsidP="00A31E1E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A31E1E" w:rsidRDefault="00A31E1E" w:rsidP="00A31E1E">
            <w:pPr>
              <w:pStyle w:val="TableParagraph"/>
              <w:spacing w:before="69"/>
              <w:ind w:left="76" w:right="159"/>
              <w:rPr>
                <w:sz w:val="18"/>
              </w:rPr>
            </w:pPr>
          </w:p>
        </w:tc>
        <w:tc>
          <w:tcPr>
            <w:tcW w:w="1416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31E1E" w:rsidRDefault="00A31E1E" w:rsidP="00A31E1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rPr>
                <w:b/>
                <w:sz w:val="18"/>
              </w:rPr>
            </w:pPr>
          </w:p>
          <w:p w:rsidR="00A31E1E" w:rsidRDefault="00A31E1E" w:rsidP="00A31E1E">
            <w:pPr>
              <w:pStyle w:val="TableParagraph"/>
              <w:spacing w:before="1"/>
              <w:ind w:left="77"/>
              <w:rPr>
                <w:sz w:val="18"/>
              </w:rPr>
            </w:pPr>
          </w:p>
        </w:tc>
        <w:tc>
          <w:tcPr>
            <w:tcW w:w="1521" w:type="dxa"/>
          </w:tcPr>
          <w:p w:rsidR="00A31E1E" w:rsidRDefault="00A31E1E" w:rsidP="00A31E1E">
            <w:pPr>
              <w:pStyle w:val="TableParagraph"/>
              <w:ind w:left="77" w:right="176"/>
              <w:rPr>
                <w:sz w:val="18"/>
              </w:rPr>
            </w:pP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9</w:t>
            </w:r>
            <w:r>
              <w:rPr>
                <w:b/>
                <w:color w:val="242424"/>
                <w:spacing w:val="-4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 w:rsidTr="00A31E1E">
        <w:trPr>
          <w:trHeight w:val="565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174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 w:right="117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2013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411"/>
              <w:rPr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248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30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line="207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Итоговое</w:t>
            </w:r>
          </w:p>
          <w:p w:rsidR="00395443" w:rsidRDefault="00EE0343">
            <w:pPr>
              <w:pStyle w:val="TableParagraph"/>
              <w:spacing w:line="207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собеседование</w:t>
            </w: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32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69"/>
              <w:ind w:left="77" w:right="278"/>
              <w:rPr>
                <w:sz w:val="18"/>
              </w:rPr>
            </w:pPr>
            <w:r>
              <w:rPr>
                <w:sz w:val="18"/>
              </w:rPr>
              <w:t>Экспертная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оценка процесса и</w:t>
            </w:r>
          </w:p>
          <w:p w:rsidR="00395443" w:rsidRDefault="00EE0343">
            <w:pPr>
              <w:pStyle w:val="TableParagraph"/>
              <w:spacing w:before="1"/>
              <w:ind w:left="77" w:right="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результатов выполнения </w:t>
            </w:r>
            <w:r>
              <w:rPr>
                <w:sz w:val="18"/>
              </w:rPr>
              <w:t xml:space="preserve">групповых и </w:t>
            </w:r>
            <w:r>
              <w:rPr>
                <w:spacing w:val="-2"/>
                <w:sz w:val="18"/>
              </w:rPr>
              <w:t>индивидуальных учебных</w:t>
            </w:r>
          </w:p>
          <w:p w:rsidR="00395443" w:rsidRDefault="00EE0343">
            <w:pPr>
              <w:pStyle w:val="TableParagraph"/>
              <w:ind w:left="77" w:right="540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проектов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597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EE0343">
            <w:pPr>
              <w:pStyle w:val="TableParagraph"/>
              <w:spacing w:before="172"/>
              <w:ind w:left="76" w:right="2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Алгебра </w:t>
            </w:r>
            <w:r w:rsidR="00CE021F">
              <w:rPr>
                <w:spacing w:val="-2"/>
                <w:sz w:val="18"/>
              </w:rPr>
              <w:t>(входная диагностическая работа)</w:t>
            </w: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249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A31E1E">
            <w:pPr>
              <w:pStyle w:val="TableParagraph"/>
              <w:ind w:left="74" w:right="9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Тренировочный </w:t>
            </w:r>
            <w:r>
              <w:rPr>
                <w:sz w:val="18"/>
              </w:rPr>
              <w:t>ОГЭ по одному 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выбору</w:t>
            </w: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91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 xml:space="preserve">(тренировочная </w:t>
            </w:r>
            <w:r>
              <w:rPr>
                <w:sz w:val="18"/>
              </w:rPr>
              <w:t>работа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формате </w:t>
            </w:r>
            <w:r>
              <w:rPr>
                <w:spacing w:val="-4"/>
                <w:sz w:val="18"/>
              </w:rPr>
              <w:t>ОГЭ)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87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395443" w:rsidRDefault="00CE021F">
            <w:pPr>
              <w:pStyle w:val="TableParagraph"/>
              <w:ind w:left="76" w:right="24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(входная диагностическая работа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ind w:left="75" w:right="30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6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6" w:right="21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Тренировочный </w:t>
            </w:r>
            <w:r>
              <w:rPr>
                <w:sz w:val="18"/>
              </w:rPr>
              <w:t>ОГЭ по одному 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выбору</w:t>
            </w: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113"/>
              <w:rPr>
                <w:sz w:val="18"/>
              </w:rPr>
            </w:pPr>
            <w:r>
              <w:rPr>
                <w:sz w:val="18"/>
              </w:rPr>
              <w:t>Тренировочный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ОГЭ по одному из</w:t>
            </w:r>
          </w:p>
          <w:p w:rsidR="00395443" w:rsidRDefault="00EE0343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предметов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выбору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ГИА-</w:t>
            </w:r>
            <w:r>
              <w:rPr>
                <w:spacing w:val="-10"/>
                <w:sz w:val="18"/>
              </w:rPr>
              <w:t>9</w:t>
            </w: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pacing w:val="-2"/>
                <w:sz w:val="18"/>
              </w:rPr>
              <w:lastRenderedPageBreak/>
              <w:t>Среднее</w:t>
            </w:r>
            <w:r>
              <w:rPr>
                <w:b/>
                <w:color w:val="242424"/>
                <w:spacing w:val="-5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общее</w:t>
            </w:r>
            <w:r>
              <w:rPr>
                <w:b/>
                <w:color w:val="242424"/>
                <w:spacing w:val="-5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образование</w:t>
            </w:r>
          </w:p>
        </w:tc>
      </w:tr>
      <w:tr w:rsidR="00395443">
        <w:trPr>
          <w:trHeight w:val="356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10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772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2"/>
              <w:ind w:left="74" w:right="91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72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844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105"/>
              <w:ind w:left="7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105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5" w:right="245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105"/>
              <w:ind w:left="76" w:right="407"/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EE0343">
            <w:pPr>
              <w:pStyle w:val="TableParagraph"/>
              <w:spacing w:before="71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 w:rsidR="00AE56F0">
              <w:rPr>
                <w:spacing w:val="-2"/>
                <w:sz w:val="18"/>
              </w:rPr>
              <w:t>предметов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1257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42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 w:right="236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71"/>
              <w:ind w:left="74" w:right="31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881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A31E1E">
            <w:pPr>
              <w:pStyle w:val="TableParagraph"/>
              <w:ind w:left="76" w:right="24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Алгебра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  <w:p w:rsidR="00A31E1E" w:rsidRDefault="00A31E1E" w:rsidP="00A31E1E">
            <w:pPr>
              <w:pStyle w:val="TableParagraph"/>
              <w:ind w:left="76" w:right="24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>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107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8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95443" w:rsidRDefault="00395443" w:rsidP="00A31E1E">
            <w:pPr>
              <w:pStyle w:val="TableParagraph"/>
              <w:ind w:left="74" w:right="211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08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5" w:right="296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математике</w:t>
            </w:r>
          </w:p>
        </w:tc>
        <w:tc>
          <w:tcPr>
            <w:tcW w:w="1358" w:type="dxa"/>
          </w:tcPr>
          <w:p w:rsidR="00395443" w:rsidRDefault="00EE0343">
            <w:pPr>
              <w:pStyle w:val="TableParagraph"/>
              <w:spacing w:before="73" w:line="237" w:lineRule="auto"/>
              <w:ind w:left="77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 w:rsidR="00AE56F0">
              <w:rPr>
                <w:sz w:val="18"/>
              </w:rPr>
              <w:t>одному из предметов</w:t>
            </w:r>
          </w:p>
          <w:p w:rsidR="00395443" w:rsidRDefault="00395443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2"/>
              <w:ind w:left="77" w:right="176"/>
              <w:rPr>
                <w:sz w:val="18"/>
              </w:rPr>
            </w:pPr>
          </w:p>
        </w:tc>
      </w:tr>
      <w:tr w:rsidR="00395443">
        <w:trPr>
          <w:trHeight w:val="2010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171"/>
              <w:rPr>
                <w:b/>
                <w:sz w:val="18"/>
              </w:rPr>
            </w:pPr>
          </w:p>
          <w:p w:rsidR="00395443" w:rsidRDefault="00A31E1E">
            <w:pPr>
              <w:pStyle w:val="TableParagraph"/>
              <w:spacing w:before="1"/>
              <w:ind w:left="76" w:right="24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2"/>
                <w:sz w:val="18"/>
              </w:rPr>
              <w:t>ходная диагностическая работа</w:t>
            </w:r>
            <w:r>
              <w:rPr>
                <w:spacing w:val="-2"/>
                <w:sz w:val="18"/>
              </w:rPr>
              <w:t xml:space="preserve"> по профильным предметам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171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EE0343">
            <w:pPr>
              <w:pStyle w:val="TableParagraph"/>
              <w:spacing w:before="69" w:line="207" w:lineRule="exact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Экспертная</w:t>
            </w: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 xml:space="preserve">результатов выполнения </w:t>
            </w:r>
            <w:r>
              <w:rPr>
                <w:sz w:val="18"/>
              </w:rPr>
              <w:t xml:space="preserve">групповых и </w:t>
            </w:r>
            <w:r>
              <w:rPr>
                <w:spacing w:val="-2"/>
                <w:sz w:val="18"/>
              </w:rPr>
              <w:t>индивидуальных учебных</w:t>
            </w:r>
          </w:p>
          <w:p w:rsidR="00395443" w:rsidRDefault="00EE0343">
            <w:pPr>
              <w:pStyle w:val="TableParagraph"/>
              <w:spacing w:before="1"/>
              <w:ind w:left="76" w:right="257"/>
              <w:rPr>
                <w:sz w:val="18"/>
              </w:rPr>
            </w:pPr>
            <w:r>
              <w:rPr>
                <w:sz w:val="18"/>
              </w:rPr>
              <w:t>исследований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проектов</w:t>
            </w: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 w:right="24"/>
              <w:rPr>
                <w:sz w:val="18"/>
              </w:rPr>
            </w:pPr>
            <w:r>
              <w:rPr>
                <w:sz w:val="18"/>
              </w:rPr>
              <w:t>ВПР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русскому </w:t>
            </w:r>
            <w:r>
              <w:rPr>
                <w:spacing w:val="-2"/>
                <w:sz w:val="18"/>
              </w:rPr>
              <w:t>языку</w:t>
            </w: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357"/>
        </w:trPr>
        <w:tc>
          <w:tcPr>
            <w:tcW w:w="14825" w:type="dxa"/>
            <w:gridSpan w:val="10"/>
          </w:tcPr>
          <w:p w:rsidR="00395443" w:rsidRDefault="00EE0343">
            <w:pPr>
              <w:pStyle w:val="TableParagraph"/>
              <w:spacing w:before="76"/>
              <w:ind w:left="76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11</w:t>
            </w:r>
            <w:r>
              <w:rPr>
                <w:b/>
                <w:color w:val="242424"/>
                <w:spacing w:val="-6"/>
                <w:sz w:val="18"/>
              </w:rPr>
              <w:t xml:space="preserve"> </w:t>
            </w:r>
            <w:r>
              <w:rPr>
                <w:b/>
                <w:color w:val="242424"/>
                <w:spacing w:val="-2"/>
                <w:sz w:val="18"/>
              </w:rPr>
              <w:t>класс</w:t>
            </w:r>
          </w:p>
        </w:tc>
      </w:tr>
      <w:tr w:rsidR="00395443">
        <w:trPr>
          <w:trHeight w:val="1393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6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spacing w:before="71"/>
              <w:ind w:left="74" w:right="304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6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 xml:space="preserve">Итоговое </w:t>
            </w:r>
            <w:r>
              <w:rPr>
                <w:spacing w:val="-2"/>
                <w:sz w:val="18"/>
              </w:rPr>
              <w:t>сочинение</w:t>
            </w: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1392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b/>
                <w:sz w:val="18"/>
              </w:rPr>
            </w:pPr>
          </w:p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395443" w:rsidRDefault="00EE0343" w:rsidP="00AE56F0">
            <w:pPr>
              <w:pStyle w:val="TableParagraph"/>
              <w:spacing w:before="69"/>
              <w:ind w:left="76" w:right="366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 w:rsidR="00AE56F0">
              <w:rPr>
                <w:spacing w:val="-2"/>
                <w:sz w:val="18"/>
              </w:rPr>
              <w:t>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EE0343">
            <w:pPr>
              <w:pStyle w:val="TableParagraph"/>
              <w:spacing w:before="172"/>
              <w:ind w:left="77" w:right="33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диагностическа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 контрольная работа в</w:t>
            </w:r>
          </w:p>
          <w:p w:rsidR="00395443" w:rsidRDefault="00EE0343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sz w:val="18"/>
              </w:rPr>
              <w:t>формате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ЕГЭ)</w:t>
            </w: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 (диагностическая </w:t>
            </w:r>
            <w:r>
              <w:rPr>
                <w:sz w:val="18"/>
              </w:rPr>
              <w:t>контрольная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формате ЕГЭ)</w:t>
            </w: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spacing w:before="172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5" w:right="12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 </w:t>
            </w:r>
            <w:r>
              <w:rPr>
                <w:sz w:val="18"/>
              </w:rPr>
              <w:t>(тренировочная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 в формате ЕГЭ)</w:t>
            </w: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Тренировочный </w:t>
            </w:r>
            <w:r>
              <w:rPr>
                <w:sz w:val="18"/>
              </w:rPr>
              <w:t>ЕГЭ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предметов по </w:t>
            </w:r>
            <w:r>
              <w:rPr>
                <w:spacing w:val="-2"/>
                <w:sz w:val="18"/>
              </w:rPr>
              <w:t>выбору</w:t>
            </w: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563"/>
        </w:trPr>
        <w:tc>
          <w:tcPr>
            <w:tcW w:w="439" w:type="dxa"/>
          </w:tcPr>
          <w:p w:rsidR="00395443" w:rsidRDefault="00EE0343">
            <w:pPr>
              <w:pStyle w:val="TableParagraph"/>
              <w:spacing w:before="172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48" w:type="dxa"/>
          </w:tcPr>
          <w:p w:rsidR="00395443" w:rsidRDefault="00AE56F0" w:rsidP="00AE56F0">
            <w:pPr>
              <w:pStyle w:val="TableParagraph"/>
              <w:spacing w:before="69"/>
              <w:ind w:left="76" w:right="160"/>
              <w:rPr>
                <w:sz w:val="18"/>
              </w:rPr>
            </w:pPr>
            <w:r>
              <w:rPr>
                <w:spacing w:val="-2"/>
                <w:sz w:val="18"/>
              </w:rPr>
              <w:t>Алгебра (входная диагностическая работа)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69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spacing w:before="69"/>
              <w:ind w:left="74" w:right="107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2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EE0343">
            <w:pPr>
              <w:pStyle w:val="TableParagraph"/>
              <w:spacing w:before="69"/>
              <w:ind w:left="75" w:right="123"/>
              <w:rPr>
                <w:sz w:val="18"/>
              </w:rPr>
            </w:pPr>
            <w:r>
              <w:rPr>
                <w:sz w:val="18"/>
              </w:rPr>
              <w:t>Русский язык (тренировочная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</w:tbl>
    <w:p w:rsidR="00395443" w:rsidRDefault="0039544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48"/>
        <w:gridCol w:w="1416"/>
        <w:gridCol w:w="1419"/>
        <w:gridCol w:w="1843"/>
        <w:gridCol w:w="1418"/>
        <w:gridCol w:w="1982"/>
        <w:gridCol w:w="1559"/>
        <w:gridCol w:w="1843"/>
        <w:gridCol w:w="1358"/>
      </w:tblGrid>
      <w:tr w:rsidR="00395443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:rsidR="00395443" w:rsidRDefault="00395443">
            <w:pPr>
              <w:pStyle w:val="TableParagraph"/>
              <w:spacing w:before="71"/>
              <w:ind w:left="76" w:right="159"/>
              <w:rPr>
                <w:sz w:val="18"/>
              </w:rPr>
            </w:pP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71"/>
              <w:ind w:left="77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395443">
            <w:pPr>
              <w:pStyle w:val="TableParagraph"/>
              <w:spacing w:before="71"/>
              <w:ind w:left="74"/>
              <w:rPr>
                <w:sz w:val="18"/>
              </w:rPr>
            </w:pPr>
          </w:p>
        </w:tc>
        <w:tc>
          <w:tcPr>
            <w:tcW w:w="1982" w:type="dxa"/>
          </w:tcPr>
          <w:p w:rsidR="00395443" w:rsidRDefault="00EE0343">
            <w:pPr>
              <w:pStyle w:val="TableParagraph"/>
              <w:spacing w:before="71"/>
              <w:ind w:left="7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формате </w:t>
            </w:r>
            <w:r>
              <w:rPr>
                <w:spacing w:val="-4"/>
                <w:sz w:val="18"/>
              </w:rPr>
              <w:t>ОГЭ)</w:t>
            </w: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</w:tr>
      <w:tr w:rsidR="00395443">
        <w:trPr>
          <w:trHeight w:val="978"/>
        </w:trPr>
        <w:tc>
          <w:tcPr>
            <w:tcW w:w="439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395443" w:rsidRDefault="00AE56F0">
            <w:pPr>
              <w:pStyle w:val="TableParagraph"/>
              <w:spacing w:before="172"/>
              <w:ind w:left="76" w:right="1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Входная диагностическая работа по профильным предметам</w:t>
            </w:r>
          </w:p>
        </w:tc>
        <w:tc>
          <w:tcPr>
            <w:tcW w:w="1416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395443" w:rsidRDefault="00395443">
            <w:pPr>
              <w:pStyle w:val="TableParagraph"/>
              <w:spacing w:before="69"/>
              <w:ind w:left="77" w:right="209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395443" w:rsidRDefault="00AE56F0">
            <w:pPr>
              <w:pStyle w:val="TableParagraph"/>
              <w:spacing w:before="172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Тренировочный </w:t>
            </w:r>
            <w:r>
              <w:rPr>
                <w:sz w:val="18"/>
              </w:rPr>
              <w:t>ЕГЭ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из предметов по </w:t>
            </w:r>
            <w:r>
              <w:rPr>
                <w:spacing w:val="-2"/>
                <w:sz w:val="18"/>
              </w:rPr>
              <w:t>выбору</w:t>
            </w:r>
          </w:p>
        </w:tc>
        <w:tc>
          <w:tcPr>
            <w:tcW w:w="1982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395443" w:rsidRDefault="00395443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395443" w:rsidRDefault="00395443">
            <w:pPr>
              <w:pStyle w:val="TableParagraph"/>
              <w:spacing w:before="174"/>
              <w:rPr>
                <w:b/>
                <w:sz w:val="18"/>
              </w:rPr>
            </w:pPr>
          </w:p>
          <w:p w:rsidR="00395443" w:rsidRDefault="00EE0343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ГИА-</w:t>
            </w:r>
            <w:r>
              <w:rPr>
                <w:spacing w:val="-5"/>
                <w:sz w:val="18"/>
              </w:rPr>
              <w:t>11</w:t>
            </w:r>
          </w:p>
        </w:tc>
      </w:tr>
    </w:tbl>
    <w:p w:rsidR="00EE0343" w:rsidRDefault="00EE0343"/>
    <w:sectPr w:rsidR="00EE0343">
      <w:pgSz w:w="16840" w:h="11910" w:orient="landscape"/>
      <w:pgMar w:top="1340" w:right="127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443"/>
    <w:rsid w:val="000B01F9"/>
    <w:rsid w:val="002B7EC0"/>
    <w:rsid w:val="00347E70"/>
    <w:rsid w:val="00395443"/>
    <w:rsid w:val="006857CD"/>
    <w:rsid w:val="00A31E1E"/>
    <w:rsid w:val="00AE56F0"/>
    <w:rsid w:val="00C56A61"/>
    <w:rsid w:val="00CE021F"/>
    <w:rsid w:val="00EE0343"/>
    <w:rsid w:val="00E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E5B5"/>
  <w15:docId w15:val="{7B2CEE17-0542-495D-B774-FBB80C2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Title"/>
    <w:basedOn w:val="a"/>
    <w:uiPriority w:val="1"/>
    <w:qFormat/>
    <w:pPr>
      <w:ind w:left="34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l68ekb@gmail.com" TargetMode="External"/><Relationship Id="rId5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Alina N. Kurgasheva</cp:lastModifiedBy>
  <cp:revision>5</cp:revision>
  <dcterms:created xsi:type="dcterms:W3CDTF">2025-08-31T06:26:00Z</dcterms:created>
  <dcterms:modified xsi:type="dcterms:W3CDTF">2025-09-12T10:58:00Z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</Properties>
</file>